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ppt/presentation.xml" ContentType="application/vnd.openxmlformats-officedocument.presentationml.presentation.main+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saveSubsetFonts="1">
  <p:sldMasterIdLst>
    <p:sldMasterId id="2147483648" r:id="rId1"/>
  </p:sldMasterIdLst>
  <p:sldIdLst>
    <p:sldId id="256" r:id="rId2"/>
    <p:sldId id="257" r:id="rId3"/>
    <p:sldId id="258" r:id="rId4"/>
    <p:sldId id="259" r:id="rId5"/>
    <p:sldId id="260" r:id="rId6"/>
    <p:sldId id="261" r:id="rId7"/>
    <p:sldId id="262" r:id="rId8"/>
    <p:sldId id="263" r:id="rId9"/>
  </p:sldIdLst>
  <p:sldSz cx="12192000" cy="6858000"/>
  <p:notesSz cx="6858000" cy="9144000"/>
  <p:defaultTex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defaultTextStyle>
  <p:extLst>
    <p:ext uri="{EFAFB233-063F-42B5-8137-9DF3F51BA10A}">
      <p15:sldGuideLst xmlns:p15="http://schemas.microsoft.com/office/powerpoint/2012/main"/>
    </p:ext>
  </p:extLst>
</p:presentation>
</file>

<file path=ppt/presProps.xml><?xml version="1.0" encoding="utf-8"?>
<p:presentationPr xmlns:a="http://schemas.openxmlformats.org/drawingml/2006/main" xmlns:r="http://schemas.openxmlformats.org/officeDocument/2006/relationships" xmlns:p="http://schemas.openxmlformats.org/presentationml/2006/main">
  <p:showPr showNarration="1">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extLst>
    <p:ext uri="{E76CE94A-603C-4142-B9EB-6D1370010A27}">
      <p14:discardImageEditData xmlns:p14="http://schemas.microsoft.com/office/powerpoint/2010/main" val="0"/>
    </p:ext>
    <p:ext uri="{D31A062A-798A-4329-ABDD-BBA856620510}">
      <p14:defaultImageDpi xmlns:p14="http://schemas.microsoft.com/office/powerpoint/2010/main" val="32767"/>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5C22544A-7EE6-4342-B048-85BDC9FD1C3A}" styleName="Stile medio 2 - Colore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p:normalViewPr>
    <p:restoredLeft sz="15987" autoAdjust="0"/>
    <p:restoredTop sz="94660"/>
  </p:normalViewPr>
  <p:slideViewPr>
    <p:cSldViewPr snapToGrid="0">
      <p:cViewPr varScale="1">
        <p:scale>
          <a:sx n="108" d="100"/>
          <a:sy n="108" d="100"/>
        </p:scale>
        <p:origin x="654" y="102"/>
      </p:cViewPr>
      <p:guideLst/>
    </p:cSldViewPr>
  </p:slideViewPr>
  <p:notesTextViewPr>
    <p:cViewPr>
      <p:scale>
        <a:sx n="1" d="1"/>
        <a:sy n="1" d="1"/>
      </p:scale>
      <p:origin x="0" y="0"/>
    </p:cViewPr>
  </p:notesTextViewPr>
  <p:gridSpacing cx="72008" cy="72008"/>
</p:viewPr>
</file>

<file path=ppt/_rels/presentation.xml.rels><?xml version="1.0" encoding="UTF-8" standalone="yes"?>
<Relationships xmlns="http://schemas.openxmlformats.org/package/2006/relationships"><Relationship Id="rId8" Type="http://schemas.openxmlformats.org/officeDocument/2006/relationships/slide" Target="slides/slide7.xml"/><Relationship Id="rId13" Type="http://schemas.openxmlformats.org/officeDocument/2006/relationships/tableStyles" Target="tableStyles.xml"/><Relationship Id="rId3" Type="http://schemas.openxmlformats.org/officeDocument/2006/relationships/slide" Target="slides/slide2.xml"/><Relationship Id="rId7" Type="http://schemas.openxmlformats.org/officeDocument/2006/relationships/slide" Target="slides/slide6.xml"/><Relationship Id="rId12" Type="http://schemas.openxmlformats.org/officeDocument/2006/relationships/theme" Target="theme/theme1.xml"/><Relationship Id="rId2" Type="http://schemas.openxmlformats.org/officeDocument/2006/relationships/slide" Target="slides/slide1.xml"/><Relationship Id="rId1" Type="http://schemas.openxmlformats.org/officeDocument/2006/relationships/slideMaster" Target="slideMasters/slideMaster1.xml"/><Relationship Id="rId6" Type="http://schemas.openxmlformats.org/officeDocument/2006/relationships/slide" Target="slides/slide5.xml"/><Relationship Id="rId11" Type="http://schemas.openxmlformats.org/officeDocument/2006/relationships/viewProps" Target="viewProps.xml"/><Relationship Id="rId5" Type="http://schemas.openxmlformats.org/officeDocument/2006/relationships/slide" Target="slides/slide4.xml"/><Relationship Id="rId10" Type="http://schemas.openxmlformats.org/officeDocument/2006/relationships/presProps" Target="presProps.xml"/><Relationship Id="rId4" Type="http://schemas.openxmlformats.org/officeDocument/2006/relationships/slide" Target="slides/slide3.xml"/><Relationship Id="rId9" Type="http://schemas.openxmlformats.org/officeDocument/2006/relationships/slide" Target="slides/slide8.xml"/></Relationships>
</file>

<file path=ppt/slideLayouts/_rels/slideLayout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0.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7.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8.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slideLayout1.xml><?xml version="1.0" encoding="utf-8"?>
<p:sldLayout xmlns:a="http://schemas.openxmlformats.org/drawingml/2006/main" xmlns:r="http://schemas.openxmlformats.org/officeDocument/2006/relationships" xmlns:p="http://schemas.openxmlformats.org/presentationml/2006/main" type="title" preserve="1">
  <p:cSld name="Diapositiva titol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B38C74A7-4618-BFDB-DE47-A62037767AB4}"/>
              </a:ext>
            </a:extLst>
          </p:cNvPr>
          <p:cNvSpPr>
            <a:spLocks noGrp="1"/>
          </p:cNvSpPr>
          <p:nvPr>
            <p:ph type="ctrTitle"/>
          </p:nvPr>
        </p:nvSpPr>
        <p:spPr>
          <a:xfrm>
            <a:off x="1524000" y="1122363"/>
            <a:ext cx="9144000" cy="2387600"/>
          </a:xfrm>
        </p:spPr>
        <p:txBody>
          <a:bodyPr anchor="b"/>
          <a:lstStyle>
            <a:lvl1pPr algn="ctr">
              <a:defRPr sz="6000"/>
            </a:lvl1pPr>
          </a:lstStyle>
          <a:p>
            <a:r>
              <a:rPr lang="it-IT"/>
              <a:t>Fare clic per modificare lo stile del titolo dello schema</a:t>
            </a:r>
          </a:p>
        </p:txBody>
      </p:sp>
      <p:sp>
        <p:nvSpPr>
          <p:cNvPr id="3" name="Sottotitolo 2">
            <a:extLst>
              <a:ext uri="{FF2B5EF4-FFF2-40B4-BE49-F238E27FC236}">
                <a16:creationId xmlns:a16="http://schemas.microsoft.com/office/drawing/2014/main" id="{85EB26BD-5743-EF2A-02E8-9A0E241A2302}"/>
              </a:ext>
            </a:extLst>
          </p:cNvPr>
          <p:cNvSpPr>
            <a:spLocks noGrp="1"/>
          </p:cNvSpPr>
          <p:nvPr>
            <p:ph type="subTitle" idx="1"/>
          </p:nvPr>
        </p:nvSpPr>
        <p:spPr>
          <a:xfrm>
            <a:off x="1524000" y="3602038"/>
            <a:ext cx="9144000" cy="1655762"/>
          </a:xfrm>
        </p:spPr>
        <p:txBody>
          <a:bodyPr/>
          <a:lstStyle>
            <a:lvl1pPr marL="0" indent="0" algn="ctr">
              <a:buNone/>
              <a:defRPr sz="2400"/>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it-IT"/>
              <a:t>Fare clic per modificare lo stile del sottotitolo dello schema</a:t>
            </a:r>
          </a:p>
        </p:txBody>
      </p:sp>
      <p:sp>
        <p:nvSpPr>
          <p:cNvPr id="4" name="Segnaposto data 3">
            <a:extLst>
              <a:ext uri="{FF2B5EF4-FFF2-40B4-BE49-F238E27FC236}">
                <a16:creationId xmlns:a16="http://schemas.microsoft.com/office/drawing/2014/main" id="{DB93ADD4-FD9C-30E6-1A23-32DD0A911791}"/>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C16CBD36-261A-B5C9-81A8-BCDC0D491047}"/>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20273900-098C-E9B9-2DE5-75DF48D399B6}"/>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890896473"/>
      </p:ext>
    </p:extLst>
  </p:cSld>
  <p:clrMapOvr>
    <a:masterClrMapping/>
  </p:clrMapOvr>
</p:sldLayout>
</file>

<file path=ppt/slideLayouts/slideLayout10.xml><?xml version="1.0" encoding="utf-8"?>
<p:sldLayout xmlns:a="http://schemas.openxmlformats.org/drawingml/2006/main" xmlns:r="http://schemas.openxmlformats.org/officeDocument/2006/relationships" xmlns:p="http://schemas.openxmlformats.org/presentationml/2006/main" type="vertTx" preserve="1">
  <p:cSld name="Titolo e testo verticale">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38E2C50F-1375-1CA9-D333-ED7D2F2B1300}"/>
              </a:ext>
            </a:extLst>
          </p:cNvPr>
          <p:cNvSpPr>
            <a:spLocks noGrp="1"/>
          </p:cNvSpPr>
          <p:nvPr>
            <p:ph type="title"/>
          </p:nvPr>
        </p:nvSpPr>
        <p:spPr/>
        <p:txBody>
          <a:bodyPr/>
          <a:lstStyle/>
          <a:p>
            <a:r>
              <a:rPr lang="it-IT"/>
              <a:t>Fare clic per modificare lo stile del titolo dello schema</a:t>
            </a:r>
          </a:p>
        </p:txBody>
      </p:sp>
      <p:sp>
        <p:nvSpPr>
          <p:cNvPr id="3" name="Segnaposto testo verticale 2">
            <a:extLst>
              <a:ext uri="{FF2B5EF4-FFF2-40B4-BE49-F238E27FC236}">
                <a16:creationId xmlns:a16="http://schemas.microsoft.com/office/drawing/2014/main" id="{B1781545-54F0-4B5D-9AD7-3C7D45FF7BBA}"/>
              </a:ext>
            </a:extLst>
          </p:cNvPr>
          <p:cNvSpPr>
            <a:spLocks noGrp="1"/>
          </p:cNvSpPr>
          <p:nvPr>
            <p:ph type="body" orient="vert" idx="1"/>
          </p:nvPr>
        </p:nvSpPr>
        <p:spPr/>
        <p:txBody>
          <a:bodyPr vert="eaVert"/>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89FACC08-ED11-70C2-88CA-B952977B4805}"/>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5D736695-1B5E-35BA-9A69-4CB7F3E42D14}"/>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7E4B8370-D22D-87FD-9D7E-BAB238687C14}"/>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419185863"/>
      </p:ext>
    </p:extLst>
  </p:cSld>
  <p:clrMapOvr>
    <a:masterClrMapping/>
  </p:clrMapOvr>
</p:sldLayout>
</file>

<file path=ppt/slideLayouts/slideLayout11.xml><?xml version="1.0" encoding="utf-8"?>
<p:sldLayout xmlns:a="http://schemas.openxmlformats.org/drawingml/2006/main" xmlns:r="http://schemas.openxmlformats.org/officeDocument/2006/relationships" xmlns:p="http://schemas.openxmlformats.org/presentationml/2006/main" type="vertTitleAndTx" preserve="1">
  <p:cSld name="1_Titolo e testo verticale">
    <p:spTree>
      <p:nvGrpSpPr>
        <p:cNvPr id="1" name=""/>
        <p:cNvGrpSpPr/>
        <p:nvPr/>
      </p:nvGrpSpPr>
      <p:grpSpPr>
        <a:xfrm>
          <a:off x="0" y="0"/>
          <a:ext cx="0" cy="0"/>
          <a:chOff x="0" y="0"/>
          <a:chExt cx="0" cy="0"/>
        </a:xfrm>
      </p:grpSpPr>
      <p:sp>
        <p:nvSpPr>
          <p:cNvPr id="2" name="Titolo verticale 1">
            <a:extLst>
              <a:ext uri="{FF2B5EF4-FFF2-40B4-BE49-F238E27FC236}">
                <a16:creationId xmlns:a16="http://schemas.microsoft.com/office/drawing/2014/main" id="{4A8F5F7E-3BAC-35C3-3F1C-93C2C55299AC}"/>
              </a:ext>
            </a:extLst>
          </p:cNvPr>
          <p:cNvSpPr>
            <a:spLocks noGrp="1"/>
          </p:cNvSpPr>
          <p:nvPr>
            <p:ph type="title" orient="vert"/>
          </p:nvPr>
        </p:nvSpPr>
        <p:spPr>
          <a:xfrm>
            <a:off x="8724900" y="365125"/>
            <a:ext cx="2628900" cy="5811838"/>
          </a:xfrm>
        </p:spPr>
        <p:txBody>
          <a:bodyPr vert="eaVert"/>
          <a:lstStyle/>
          <a:p>
            <a:r>
              <a:rPr lang="it-IT"/>
              <a:t>Fare clic per modificare lo stile del titolo dello schema</a:t>
            </a:r>
          </a:p>
        </p:txBody>
      </p:sp>
      <p:sp>
        <p:nvSpPr>
          <p:cNvPr id="3" name="Segnaposto testo verticale 2">
            <a:extLst>
              <a:ext uri="{FF2B5EF4-FFF2-40B4-BE49-F238E27FC236}">
                <a16:creationId xmlns:a16="http://schemas.microsoft.com/office/drawing/2014/main" id="{3F17702B-7AB8-C10C-C0B3-773B2FAA7F58}"/>
              </a:ext>
            </a:extLst>
          </p:cNvPr>
          <p:cNvSpPr>
            <a:spLocks noGrp="1"/>
          </p:cNvSpPr>
          <p:nvPr>
            <p:ph type="body" orient="vert" idx="1"/>
          </p:nvPr>
        </p:nvSpPr>
        <p:spPr>
          <a:xfrm>
            <a:off x="838200" y="365125"/>
            <a:ext cx="7734300" cy="5811838"/>
          </a:xfrm>
        </p:spPr>
        <p:txBody>
          <a:bodyPr vert="eaVert"/>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6AC0F371-4D46-8A71-C53C-1C1785EF8815}"/>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450D64B3-878F-AAA7-05D8-C224ED3CD734}"/>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8261F481-F41A-0587-47AB-1BF93F7A67CA}"/>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3032594125"/>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type="obj" preserve="1">
  <p:cSld name="Titolo e contenut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C00D33D5-4982-B383-9327-686F15022898}"/>
              </a:ext>
            </a:extLst>
          </p:cNvPr>
          <p:cNvSpPr>
            <a:spLocks noGrp="1"/>
          </p:cNvSpPr>
          <p:nvPr>
            <p:ph type="title"/>
          </p:nvPr>
        </p:nvSpPr>
        <p:spPr/>
        <p:txBody>
          <a:body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75A139E9-F345-6748-69C8-1379687A1DA3}"/>
              </a:ext>
            </a:extLst>
          </p:cNvPr>
          <p:cNvSpPr>
            <a:spLocks noGrp="1"/>
          </p:cNvSpPr>
          <p:nvPr>
            <p:ph idx="1"/>
          </p:nvPr>
        </p:nvSpPr>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2DC79C08-C5F7-3FB6-9FC1-7066CB6F9D74}"/>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59E85E54-E019-377E-C3DB-C385337ED41E}"/>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5CCC34EF-AE0E-B8D4-916B-0625B9560FE7}"/>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387126979"/>
      </p:ext>
    </p:extLst>
  </p:cSld>
  <p:clrMapOvr>
    <a:masterClrMapping/>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type="secHead" preserve="1">
  <p:cSld name="Intestazione sezione">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AB1B982-C16C-5FE9-0AFC-DB5185F66B2E}"/>
              </a:ext>
            </a:extLst>
          </p:cNvPr>
          <p:cNvSpPr>
            <a:spLocks noGrp="1"/>
          </p:cNvSpPr>
          <p:nvPr>
            <p:ph type="title"/>
          </p:nvPr>
        </p:nvSpPr>
        <p:spPr>
          <a:xfrm>
            <a:off x="831850" y="1709738"/>
            <a:ext cx="10515600" cy="2852737"/>
          </a:xfrm>
        </p:spPr>
        <p:txBody>
          <a:bodyPr anchor="b"/>
          <a:lstStyle>
            <a:lvl1pPr>
              <a:defRPr sz="6000"/>
            </a:lvl1pPr>
          </a:lstStyle>
          <a:p>
            <a:r>
              <a:rPr lang="it-IT"/>
              <a:t>Fare clic per modificare lo stile del titolo dello schema</a:t>
            </a:r>
          </a:p>
        </p:txBody>
      </p:sp>
      <p:sp>
        <p:nvSpPr>
          <p:cNvPr id="3" name="Segnaposto testo 2">
            <a:extLst>
              <a:ext uri="{FF2B5EF4-FFF2-40B4-BE49-F238E27FC236}">
                <a16:creationId xmlns:a16="http://schemas.microsoft.com/office/drawing/2014/main" id="{4E2CCB54-23CC-10E0-7377-6C6BE0F1B4BA}"/>
              </a:ext>
            </a:extLst>
          </p:cNvPr>
          <p:cNvSpPr>
            <a:spLocks noGrp="1"/>
          </p:cNvSpPr>
          <p:nvPr>
            <p:ph type="body" idx="1"/>
          </p:nvPr>
        </p:nvSpPr>
        <p:spPr>
          <a:xfrm>
            <a:off x="831850" y="4589463"/>
            <a:ext cx="10515600" cy="1500187"/>
          </a:xfrm>
        </p:spPr>
        <p:txBody>
          <a:bodyPr/>
          <a:lstStyle>
            <a:lvl1pPr marL="0" indent="0">
              <a:buNone/>
              <a:defRPr sz="2400">
                <a:solidFill>
                  <a:schemeClr val="tx1">
                    <a:tint val="75000"/>
                  </a:schemeClr>
                </a:solidFill>
              </a:defRPr>
            </a:lvl1pPr>
            <a:lvl2pPr marL="457200" indent="0">
              <a:buNone/>
              <a:defRPr sz="2000">
                <a:solidFill>
                  <a:schemeClr val="tx1">
                    <a:tint val="75000"/>
                  </a:schemeClr>
                </a:solidFill>
              </a:defRPr>
            </a:lvl2pPr>
            <a:lvl3pPr marL="914400" indent="0">
              <a:buNone/>
              <a:defRPr sz="1800">
                <a:solidFill>
                  <a:schemeClr val="tx1">
                    <a:tint val="75000"/>
                  </a:schemeClr>
                </a:solidFill>
              </a:defRPr>
            </a:lvl3pPr>
            <a:lvl4pPr marL="1371600" indent="0">
              <a:buNone/>
              <a:defRPr sz="1600">
                <a:solidFill>
                  <a:schemeClr val="tx1">
                    <a:tint val="75000"/>
                  </a:schemeClr>
                </a:solidFill>
              </a:defRPr>
            </a:lvl4pPr>
            <a:lvl5pPr marL="1828800" indent="0">
              <a:buNone/>
              <a:defRPr sz="1600">
                <a:solidFill>
                  <a:schemeClr val="tx1">
                    <a:tint val="75000"/>
                  </a:schemeClr>
                </a:solidFill>
              </a:defRPr>
            </a:lvl5pPr>
            <a:lvl6pPr marL="2286000" indent="0">
              <a:buNone/>
              <a:defRPr sz="1600">
                <a:solidFill>
                  <a:schemeClr val="tx1">
                    <a:tint val="75000"/>
                  </a:schemeClr>
                </a:solidFill>
              </a:defRPr>
            </a:lvl6pPr>
            <a:lvl7pPr marL="2743200" indent="0">
              <a:buNone/>
              <a:defRPr sz="1600">
                <a:solidFill>
                  <a:schemeClr val="tx1">
                    <a:tint val="75000"/>
                  </a:schemeClr>
                </a:solidFill>
              </a:defRPr>
            </a:lvl7pPr>
            <a:lvl8pPr marL="3200400" indent="0">
              <a:buNone/>
              <a:defRPr sz="1600">
                <a:solidFill>
                  <a:schemeClr val="tx1">
                    <a:tint val="75000"/>
                  </a:schemeClr>
                </a:solidFill>
              </a:defRPr>
            </a:lvl8pPr>
            <a:lvl9pPr marL="3657600" indent="0">
              <a:buNone/>
              <a:defRPr sz="1600">
                <a:solidFill>
                  <a:schemeClr val="tx1">
                    <a:tint val="75000"/>
                  </a:schemeClr>
                </a:solidFill>
              </a:defRPr>
            </a:lvl9pPr>
          </a:lstStyle>
          <a:p>
            <a:pPr lvl="0"/>
            <a:r>
              <a:rPr lang="it-IT"/>
              <a:t>Fare clic per modificare gli stili del testo dello schema</a:t>
            </a:r>
          </a:p>
        </p:txBody>
      </p:sp>
      <p:sp>
        <p:nvSpPr>
          <p:cNvPr id="4" name="Segnaposto data 3">
            <a:extLst>
              <a:ext uri="{FF2B5EF4-FFF2-40B4-BE49-F238E27FC236}">
                <a16:creationId xmlns:a16="http://schemas.microsoft.com/office/drawing/2014/main" id="{9D4880F1-EAC4-55B8-DCFE-04BF0957A198}"/>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8968FAC7-82F1-3777-8897-C220FE7E6060}"/>
              </a:ext>
            </a:extLst>
          </p:cNvPr>
          <p:cNvSpPr>
            <a:spLocks noGrp="1"/>
          </p:cNvSpPr>
          <p:nvPr>
            <p:ph type="ftr" sz="quarter" idx="11"/>
          </p:nvPr>
        </p:nvSpPr>
        <p:spPr/>
        <p:txBody>
          <a:bodyPr/>
          <a:lstStyle/>
          <a:p>
            <a:endParaRPr lang="it-IT"/>
          </a:p>
        </p:txBody>
      </p:sp>
      <p:sp>
        <p:nvSpPr>
          <p:cNvPr id="6" name="Segnaposto numero diapositiva 5">
            <a:extLst>
              <a:ext uri="{FF2B5EF4-FFF2-40B4-BE49-F238E27FC236}">
                <a16:creationId xmlns:a16="http://schemas.microsoft.com/office/drawing/2014/main" id="{6A6E5452-30E0-F771-D2CF-167F2DA5EC41}"/>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806606234"/>
      </p:ext>
    </p:extLst>
  </p:cSld>
  <p:clrMapOvr>
    <a:masterClrMapping/>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type="twoObj" preserve="1">
  <p:cSld name="Due contenuti">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9A357E58-8180-65E3-F362-FE4DC2055CAA}"/>
              </a:ext>
            </a:extLst>
          </p:cNvPr>
          <p:cNvSpPr>
            <a:spLocks noGrp="1"/>
          </p:cNvSpPr>
          <p:nvPr>
            <p:ph type="title"/>
          </p:nvPr>
        </p:nvSpPr>
        <p:spPr/>
        <p:txBody>
          <a:body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49DAA56B-0A5C-A48C-5BAE-E94EC41D608B}"/>
              </a:ext>
            </a:extLst>
          </p:cNvPr>
          <p:cNvSpPr>
            <a:spLocks noGrp="1"/>
          </p:cNvSpPr>
          <p:nvPr>
            <p:ph sz="half" idx="1"/>
          </p:nvPr>
        </p:nvSpPr>
        <p:spPr>
          <a:xfrm>
            <a:off x="838200" y="1825625"/>
            <a:ext cx="5181600" cy="435133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contenuto 3">
            <a:extLst>
              <a:ext uri="{FF2B5EF4-FFF2-40B4-BE49-F238E27FC236}">
                <a16:creationId xmlns:a16="http://schemas.microsoft.com/office/drawing/2014/main" id="{A2A92D12-203F-B2CD-4B44-1614978260BD}"/>
              </a:ext>
            </a:extLst>
          </p:cNvPr>
          <p:cNvSpPr>
            <a:spLocks noGrp="1"/>
          </p:cNvSpPr>
          <p:nvPr>
            <p:ph sz="half" idx="2"/>
          </p:nvPr>
        </p:nvSpPr>
        <p:spPr>
          <a:xfrm>
            <a:off x="6172200" y="1825625"/>
            <a:ext cx="5181600" cy="435133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5" name="Segnaposto data 4">
            <a:extLst>
              <a:ext uri="{FF2B5EF4-FFF2-40B4-BE49-F238E27FC236}">
                <a16:creationId xmlns:a16="http://schemas.microsoft.com/office/drawing/2014/main" id="{8D2BA8A3-CCD0-7A45-15BA-216E588E565F}"/>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6" name="Segnaposto piè di pagina 5">
            <a:extLst>
              <a:ext uri="{FF2B5EF4-FFF2-40B4-BE49-F238E27FC236}">
                <a16:creationId xmlns:a16="http://schemas.microsoft.com/office/drawing/2014/main" id="{950BC558-0CA1-5435-3B9C-8CB4CC7E870F}"/>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CFB45300-971E-3AFF-86E8-11692470531A}"/>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69010080"/>
      </p:ext>
    </p:extLst>
  </p:cSld>
  <p:clrMapOvr>
    <a:masterClrMapping/>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type="twoTxTwoObj" preserve="1">
  <p:cSld name="Confront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080FCF75-A873-CA7F-49E6-0D8BC2092A64}"/>
              </a:ext>
            </a:extLst>
          </p:cNvPr>
          <p:cNvSpPr>
            <a:spLocks noGrp="1"/>
          </p:cNvSpPr>
          <p:nvPr>
            <p:ph type="title"/>
          </p:nvPr>
        </p:nvSpPr>
        <p:spPr>
          <a:xfrm>
            <a:off x="839788" y="365125"/>
            <a:ext cx="10515600" cy="1325563"/>
          </a:xfrm>
        </p:spPr>
        <p:txBody>
          <a:bodyPr/>
          <a:lstStyle/>
          <a:p>
            <a:r>
              <a:rPr lang="it-IT"/>
              <a:t>Fare clic per modificare lo stile del titolo dello schema</a:t>
            </a:r>
          </a:p>
        </p:txBody>
      </p:sp>
      <p:sp>
        <p:nvSpPr>
          <p:cNvPr id="3" name="Segnaposto testo 2">
            <a:extLst>
              <a:ext uri="{FF2B5EF4-FFF2-40B4-BE49-F238E27FC236}">
                <a16:creationId xmlns:a16="http://schemas.microsoft.com/office/drawing/2014/main" id="{9647CA7D-D9A4-A50E-8B58-59A70F704D2A}"/>
              </a:ext>
            </a:extLst>
          </p:cNvPr>
          <p:cNvSpPr>
            <a:spLocks noGrp="1"/>
          </p:cNvSpPr>
          <p:nvPr>
            <p:ph type="body" idx="1"/>
          </p:nvPr>
        </p:nvSpPr>
        <p:spPr>
          <a:xfrm>
            <a:off x="839788" y="1681163"/>
            <a:ext cx="5157787" cy="82391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it-IT"/>
              <a:t>Fare clic per modificare gli stili del testo dello schema</a:t>
            </a:r>
          </a:p>
        </p:txBody>
      </p:sp>
      <p:sp>
        <p:nvSpPr>
          <p:cNvPr id="4" name="Segnaposto contenuto 3">
            <a:extLst>
              <a:ext uri="{FF2B5EF4-FFF2-40B4-BE49-F238E27FC236}">
                <a16:creationId xmlns:a16="http://schemas.microsoft.com/office/drawing/2014/main" id="{02A87D86-0CAF-E814-E7AC-E1EF5DDECAF1}"/>
              </a:ext>
            </a:extLst>
          </p:cNvPr>
          <p:cNvSpPr>
            <a:spLocks noGrp="1"/>
          </p:cNvSpPr>
          <p:nvPr>
            <p:ph sz="half" idx="2"/>
          </p:nvPr>
        </p:nvSpPr>
        <p:spPr>
          <a:xfrm>
            <a:off x="839788" y="2505075"/>
            <a:ext cx="5157787" cy="368458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5" name="Segnaposto testo 4">
            <a:extLst>
              <a:ext uri="{FF2B5EF4-FFF2-40B4-BE49-F238E27FC236}">
                <a16:creationId xmlns:a16="http://schemas.microsoft.com/office/drawing/2014/main" id="{94E1318A-E3DA-9FF5-3CDB-BF1121D6C44C}"/>
              </a:ext>
            </a:extLst>
          </p:cNvPr>
          <p:cNvSpPr>
            <a:spLocks noGrp="1"/>
          </p:cNvSpPr>
          <p:nvPr>
            <p:ph type="body" sz="quarter" idx="3"/>
          </p:nvPr>
        </p:nvSpPr>
        <p:spPr>
          <a:xfrm>
            <a:off x="6172200" y="1681163"/>
            <a:ext cx="5183188" cy="823912"/>
          </a:xfrm>
        </p:spPr>
        <p:txBody>
          <a:bodyPr anchor="b"/>
          <a:lstStyle>
            <a:lvl1pPr marL="0" indent="0">
              <a:buNone/>
              <a:defRPr sz="2400" b="1"/>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it-IT"/>
              <a:t>Fare clic per modificare gli stili del testo dello schema</a:t>
            </a:r>
          </a:p>
        </p:txBody>
      </p:sp>
      <p:sp>
        <p:nvSpPr>
          <p:cNvPr id="6" name="Segnaposto contenuto 5">
            <a:extLst>
              <a:ext uri="{FF2B5EF4-FFF2-40B4-BE49-F238E27FC236}">
                <a16:creationId xmlns:a16="http://schemas.microsoft.com/office/drawing/2014/main" id="{2E7F6767-ED21-E8F0-0B2E-AE800915901D}"/>
              </a:ext>
            </a:extLst>
          </p:cNvPr>
          <p:cNvSpPr>
            <a:spLocks noGrp="1"/>
          </p:cNvSpPr>
          <p:nvPr>
            <p:ph sz="quarter" idx="4"/>
          </p:nvPr>
        </p:nvSpPr>
        <p:spPr>
          <a:xfrm>
            <a:off x="6172200" y="2505075"/>
            <a:ext cx="5183188" cy="3684588"/>
          </a:xfrm>
        </p:spPr>
        <p:txBody>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7" name="Segnaposto data 6">
            <a:extLst>
              <a:ext uri="{FF2B5EF4-FFF2-40B4-BE49-F238E27FC236}">
                <a16:creationId xmlns:a16="http://schemas.microsoft.com/office/drawing/2014/main" id="{12150074-87C4-C866-72C3-6DE2817524AE}"/>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8" name="Segnaposto piè di pagina 7">
            <a:extLst>
              <a:ext uri="{FF2B5EF4-FFF2-40B4-BE49-F238E27FC236}">
                <a16:creationId xmlns:a16="http://schemas.microsoft.com/office/drawing/2014/main" id="{65A56CF5-1C7F-25A8-D3B9-878846A75C37}"/>
              </a:ext>
            </a:extLst>
          </p:cNvPr>
          <p:cNvSpPr>
            <a:spLocks noGrp="1"/>
          </p:cNvSpPr>
          <p:nvPr>
            <p:ph type="ftr" sz="quarter" idx="11"/>
          </p:nvPr>
        </p:nvSpPr>
        <p:spPr/>
        <p:txBody>
          <a:bodyPr/>
          <a:lstStyle/>
          <a:p>
            <a:endParaRPr lang="it-IT"/>
          </a:p>
        </p:txBody>
      </p:sp>
      <p:sp>
        <p:nvSpPr>
          <p:cNvPr id="9" name="Segnaposto numero diapositiva 8">
            <a:extLst>
              <a:ext uri="{FF2B5EF4-FFF2-40B4-BE49-F238E27FC236}">
                <a16:creationId xmlns:a16="http://schemas.microsoft.com/office/drawing/2014/main" id="{8C755DD3-D2FD-A2DB-F57D-9453D6509D71}"/>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201207444"/>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type="titleOnly" preserve="1">
  <p:cSld name="Solo titolo">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A2824797-FED0-AA7F-176C-6AE23A5FD48D}"/>
              </a:ext>
            </a:extLst>
          </p:cNvPr>
          <p:cNvSpPr>
            <a:spLocks noGrp="1"/>
          </p:cNvSpPr>
          <p:nvPr>
            <p:ph type="title"/>
          </p:nvPr>
        </p:nvSpPr>
        <p:spPr/>
        <p:txBody>
          <a:bodyPr/>
          <a:lstStyle/>
          <a:p>
            <a:r>
              <a:rPr lang="it-IT"/>
              <a:t>Fare clic per modificare lo stile del titolo dello schema</a:t>
            </a:r>
          </a:p>
        </p:txBody>
      </p:sp>
      <p:sp>
        <p:nvSpPr>
          <p:cNvPr id="3" name="Segnaposto data 2">
            <a:extLst>
              <a:ext uri="{FF2B5EF4-FFF2-40B4-BE49-F238E27FC236}">
                <a16:creationId xmlns:a16="http://schemas.microsoft.com/office/drawing/2014/main" id="{020801E7-6626-5A61-B31D-330F9AB9E9FE}"/>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4" name="Segnaposto piè di pagina 3">
            <a:extLst>
              <a:ext uri="{FF2B5EF4-FFF2-40B4-BE49-F238E27FC236}">
                <a16:creationId xmlns:a16="http://schemas.microsoft.com/office/drawing/2014/main" id="{3CAA07B4-0D65-BDAB-C4E1-4995E2EDDA91}"/>
              </a:ext>
            </a:extLst>
          </p:cNvPr>
          <p:cNvSpPr>
            <a:spLocks noGrp="1"/>
          </p:cNvSpPr>
          <p:nvPr>
            <p:ph type="ftr" sz="quarter" idx="11"/>
          </p:nvPr>
        </p:nvSpPr>
        <p:spPr/>
        <p:txBody>
          <a:bodyPr/>
          <a:lstStyle/>
          <a:p>
            <a:endParaRPr lang="it-IT"/>
          </a:p>
        </p:txBody>
      </p:sp>
      <p:sp>
        <p:nvSpPr>
          <p:cNvPr id="5" name="Segnaposto numero diapositiva 4">
            <a:extLst>
              <a:ext uri="{FF2B5EF4-FFF2-40B4-BE49-F238E27FC236}">
                <a16:creationId xmlns:a16="http://schemas.microsoft.com/office/drawing/2014/main" id="{FB6CEEE6-2C25-97C6-2DAA-6D986430A2AB}"/>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682122728"/>
      </p:ext>
    </p:extLst>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type="blank" preserve="1">
  <p:cSld name="Vuota">
    <p:spTree>
      <p:nvGrpSpPr>
        <p:cNvPr id="1" name=""/>
        <p:cNvGrpSpPr/>
        <p:nvPr/>
      </p:nvGrpSpPr>
      <p:grpSpPr>
        <a:xfrm>
          <a:off x="0" y="0"/>
          <a:ext cx="0" cy="0"/>
          <a:chOff x="0" y="0"/>
          <a:chExt cx="0" cy="0"/>
        </a:xfrm>
      </p:grpSpPr>
      <p:sp>
        <p:nvSpPr>
          <p:cNvPr id="2" name="Segnaposto data 1">
            <a:extLst>
              <a:ext uri="{FF2B5EF4-FFF2-40B4-BE49-F238E27FC236}">
                <a16:creationId xmlns:a16="http://schemas.microsoft.com/office/drawing/2014/main" id="{4EA752DA-AD2B-DD51-4E90-FD497786673A}"/>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3" name="Segnaposto piè di pagina 2">
            <a:extLst>
              <a:ext uri="{FF2B5EF4-FFF2-40B4-BE49-F238E27FC236}">
                <a16:creationId xmlns:a16="http://schemas.microsoft.com/office/drawing/2014/main" id="{0F00CE70-0DE7-491A-7CB1-50E8AEFCFF27}"/>
              </a:ext>
            </a:extLst>
          </p:cNvPr>
          <p:cNvSpPr>
            <a:spLocks noGrp="1"/>
          </p:cNvSpPr>
          <p:nvPr>
            <p:ph type="ftr" sz="quarter" idx="11"/>
          </p:nvPr>
        </p:nvSpPr>
        <p:spPr/>
        <p:txBody>
          <a:bodyPr/>
          <a:lstStyle/>
          <a:p>
            <a:endParaRPr lang="it-IT"/>
          </a:p>
        </p:txBody>
      </p:sp>
      <p:sp>
        <p:nvSpPr>
          <p:cNvPr id="4" name="Segnaposto numero diapositiva 3">
            <a:extLst>
              <a:ext uri="{FF2B5EF4-FFF2-40B4-BE49-F238E27FC236}">
                <a16:creationId xmlns:a16="http://schemas.microsoft.com/office/drawing/2014/main" id="{68668407-1C6D-F855-DAB2-14609031C49C}"/>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4022136775"/>
      </p:ext>
    </p:extLst>
  </p:cSld>
  <p:clrMapOvr>
    <a:masterClrMapping/>
  </p:clrMapOvr>
</p:sldLayout>
</file>

<file path=ppt/slideLayouts/slideLayout8.xml><?xml version="1.0" encoding="utf-8"?>
<p:sldLayout xmlns:a="http://schemas.openxmlformats.org/drawingml/2006/main" xmlns:r="http://schemas.openxmlformats.org/officeDocument/2006/relationships" xmlns:p="http://schemas.openxmlformats.org/presentationml/2006/main" type="objTx" preserve="1">
  <p:cSld name="Contenuto con didascalia">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E964EC07-9F3C-18A2-CE88-80641565A341}"/>
              </a:ext>
            </a:extLst>
          </p:cNvPr>
          <p:cNvSpPr>
            <a:spLocks noGrp="1"/>
          </p:cNvSpPr>
          <p:nvPr>
            <p:ph type="title"/>
          </p:nvPr>
        </p:nvSpPr>
        <p:spPr>
          <a:xfrm>
            <a:off x="839788" y="457200"/>
            <a:ext cx="3932237" cy="1600200"/>
          </a:xfrm>
        </p:spPr>
        <p:txBody>
          <a:bodyPr anchor="b"/>
          <a:lstStyle>
            <a:lvl1pPr>
              <a:defRPr sz="3200"/>
            </a:lvl1pPr>
          </a:lstStyle>
          <a:p>
            <a:r>
              <a:rPr lang="it-IT"/>
              <a:t>Fare clic per modificare lo stile del titolo dello schema</a:t>
            </a:r>
          </a:p>
        </p:txBody>
      </p:sp>
      <p:sp>
        <p:nvSpPr>
          <p:cNvPr id="3" name="Segnaposto contenuto 2">
            <a:extLst>
              <a:ext uri="{FF2B5EF4-FFF2-40B4-BE49-F238E27FC236}">
                <a16:creationId xmlns:a16="http://schemas.microsoft.com/office/drawing/2014/main" id="{DB8A5453-C9B4-D957-C0BB-A6055B27A568}"/>
              </a:ext>
            </a:extLst>
          </p:cNvPr>
          <p:cNvSpPr>
            <a:spLocks noGrp="1"/>
          </p:cNvSpPr>
          <p:nvPr>
            <p:ph idx="1"/>
          </p:nvPr>
        </p:nvSpPr>
        <p:spPr>
          <a:xfrm>
            <a:off x="5183188" y="987425"/>
            <a:ext cx="6172200" cy="4873625"/>
          </a:xfrm>
        </p:spPr>
        <p:txBody>
          <a:bodyPr/>
          <a:lstStyle>
            <a:lvl1pPr>
              <a:defRPr sz="3200"/>
            </a:lvl1pPr>
            <a:lvl2pPr>
              <a:defRPr sz="2800"/>
            </a:lvl2pPr>
            <a:lvl3pPr>
              <a:defRPr sz="2400"/>
            </a:lvl3pPr>
            <a:lvl4pPr>
              <a:defRPr sz="2000"/>
            </a:lvl4pPr>
            <a:lvl5pPr>
              <a:defRPr sz="2000"/>
            </a:lvl5pPr>
            <a:lvl6pPr>
              <a:defRPr sz="2000"/>
            </a:lvl6pPr>
            <a:lvl7pPr>
              <a:defRPr sz="2000"/>
            </a:lvl7pPr>
            <a:lvl8pPr>
              <a:defRPr sz="2000"/>
            </a:lvl8pPr>
            <a:lvl9pPr>
              <a:defRPr sz="2000"/>
            </a:lvl9p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testo 3">
            <a:extLst>
              <a:ext uri="{FF2B5EF4-FFF2-40B4-BE49-F238E27FC236}">
                <a16:creationId xmlns:a16="http://schemas.microsoft.com/office/drawing/2014/main" id="{49970DDF-8B39-D822-B032-139F83EF024D}"/>
              </a:ext>
            </a:extLst>
          </p:cNvPr>
          <p:cNvSpPr>
            <a:spLocks noGrp="1"/>
          </p:cNvSpPr>
          <p:nvPr>
            <p:ph type="body" sz="half" idx="2"/>
          </p:nvPr>
        </p:nvSpPr>
        <p:spPr>
          <a:xfrm>
            <a:off x="839788" y="2057400"/>
            <a:ext cx="3932237" cy="3811588"/>
          </a:xfrm>
        </p:spPr>
        <p:txBody>
          <a:bodyPr/>
          <a:lstStyle>
            <a:lvl1pPr marL="0" indent="0">
              <a:buNone/>
              <a:defRPr sz="16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it-IT"/>
              <a:t>Fare clic per modificare gli stili del testo dello schema</a:t>
            </a:r>
          </a:p>
        </p:txBody>
      </p:sp>
      <p:sp>
        <p:nvSpPr>
          <p:cNvPr id="5" name="Segnaposto data 4">
            <a:extLst>
              <a:ext uri="{FF2B5EF4-FFF2-40B4-BE49-F238E27FC236}">
                <a16:creationId xmlns:a16="http://schemas.microsoft.com/office/drawing/2014/main" id="{87A4133F-2057-5A55-BE79-08CD7FA3176E}"/>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6" name="Segnaposto piè di pagina 5">
            <a:extLst>
              <a:ext uri="{FF2B5EF4-FFF2-40B4-BE49-F238E27FC236}">
                <a16:creationId xmlns:a16="http://schemas.microsoft.com/office/drawing/2014/main" id="{FE89EC5D-4822-BAEE-4941-E835EE3B3C3B}"/>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48671D42-54D7-246D-E29F-CA23E17185A5}"/>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2070582854"/>
      </p:ext>
    </p:extLst>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type="picTx" preserve="1">
  <p:cSld name="Immagine con didascalia">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AB31AB7A-750E-C6C5-1B91-0FE7C1069EA3}"/>
              </a:ext>
            </a:extLst>
          </p:cNvPr>
          <p:cNvSpPr>
            <a:spLocks noGrp="1"/>
          </p:cNvSpPr>
          <p:nvPr>
            <p:ph type="title"/>
          </p:nvPr>
        </p:nvSpPr>
        <p:spPr>
          <a:xfrm>
            <a:off x="839788" y="457200"/>
            <a:ext cx="3932237" cy="1600200"/>
          </a:xfrm>
        </p:spPr>
        <p:txBody>
          <a:bodyPr anchor="b"/>
          <a:lstStyle>
            <a:lvl1pPr>
              <a:defRPr sz="3200"/>
            </a:lvl1pPr>
          </a:lstStyle>
          <a:p>
            <a:r>
              <a:rPr lang="it-IT"/>
              <a:t>Fare clic per modificare lo stile del titolo dello schema</a:t>
            </a:r>
          </a:p>
        </p:txBody>
      </p:sp>
      <p:sp>
        <p:nvSpPr>
          <p:cNvPr id="3" name="Segnaposto immagine 2">
            <a:extLst>
              <a:ext uri="{FF2B5EF4-FFF2-40B4-BE49-F238E27FC236}">
                <a16:creationId xmlns:a16="http://schemas.microsoft.com/office/drawing/2014/main" id="{9D54122F-8C77-161B-5E56-A61F2D0A0FD7}"/>
              </a:ext>
            </a:extLst>
          </p:cNvPr>
          <p:cNvSpPr>
            <a:spLocks noGrp="1"/>
          </p:cNvSpPr>
          <p:nvPr>
            <p:ph type="pic" idx="1"/>
          </p:nvPr>
        </p:nvSpPr>
        <p:spPr>
          <a:xfrm>
            <a:off x="5183188" y="987425"/>
            <a:ext cx="6172200" cy="4873625"/>
          </a:xfrm>
        </p:spPr>
        <p:txBody>
          <a:bodyPr/>
          <a:lstStyle>
            <a:lvl1pPr marL="0" indent="0">
              <a:buNone/>
              <a:defRPr sz="3200"/>
            </a:lvl1pPr>
            <a:lvl2pPr marL="457200" indent="0">
              <a:buNone/>
              <a:defRPr sz="2800"/>
            </a:lvl2pPr>
            <a:lvl3pPr marL="914400" indent="0">
              <a:buNone/>
              <a:defRPr sz="2400"/>
            </a:lvl3pPr>
            <a:lvl4pPr marL="1371600" indent="0">
              <a:buNone/>
              <a:defRPr sz="2000"/>
            </a:lvl4pPr>
            <a:lvl5pPr marL="1828800" indent="0">
              <a:buNone/>
              <a:defRPr sz="2000"/>
            </a:lvl5pPr>
            <a:lvl6pPr marL="2286000" indent="0">
              <a:buNone/>
              <a:defRPr sz="2000"/>
            </a:lvl6pPr>
            <a:lvl7pPr marL="2743200" indent="0">
              <a:buNone/>
              <a:defRPr sz="2000"/>
            </a:lvl7pPr>
            <a:lvl8pPr marL="3200400" indent="0">
              <a:buNone/>
              <a:defRPr sz="2000"/>
            </a:lvl8pPr>
            <a:lvl9pPr marL="3657600" indent="0">
              <a:buNone/>
              <a:defRPr sz="2000"/>
            </a:lvl9pPr>
          </a:lstStyle>
          <a:p>
            <a:endParaRPr lang="it-IT"/>
          </a:p>
        </p:txBody>
      </p:sp>
      <p:sp>
        <p:nvSpPr>
          <p:cNvPr id="4" name="Segnaposto testo 3">
            <a:extLst>
              <a:ext uri="{FF2B5EF4-FFF2-40B4-BE49-F238E27FC236}">
                <a16:creationId xmlns:a16="http://schemas.microsoft.com/office/drawing/2014/main" id="{A8FBFA05-E567-2017-2305-5A04E0333DC6}"/>
              </a:ext>
            </a:extLst>
          </p:cNvPr>
          <p:cNvSpPr>
            <a:spLocks noGrp="1"/>
          </p:cNvSpPr>
          <p:nvPr>
            <p:ph type="body" sz="half" idx="2"/>
          </p:nvPr>
        </p:nvSpPr>
        <p:spPr>
          <a:xfrm>
            <a:off x="839788" y="2057400"/>
            <a:ext cx="3932237" cy="3811588"/>
          </a:xfrm>
        </p:spPr>
        <p:txBody>
          <a:bodyPr/>
          <a:lstStyle>
            <a:lvl1pPr marL="0" indent="0">
              <a:buNone/>
              <a:defRPr sz="16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it-IT"/>
              <a:t>Fare clic per modificare gli stili del testo dello schema</a:t>
            </a:r>
          </a:p>
        </p:txBody>
      </p:sp>
      <p:sp>
        <p:nvSpPr>
          <p:cNvPr id="5" name="Segnaposto data 4">
            <a:extLst>
              <a:ext uri="{FF2B5EF4-FFF2-40B4-BE49-F238E27FC236}">
                <a16:creationId xmlns:a16="http://schemas.microsoft.com/office/drawing/2014/main" id="{075090D7-7FDB-9305-D2CF-0F0AAAF43EC9}"/>
              </a:ext>
            </a:extLst>
          </p:cNvPr>
          <p:cNvSpPr>
            <a:spLocks noGrp="1"/>
          </p:cNvSpPr>
          <p:nvPr>
            <p:ph type="dt" sz="half" idx="10"/>
          </p:nvPr>
        </p:nvSpPr>
        <p:spPr/>
        <p:txBody>
          <a:bodyPr/>
          <a:lstStyle/>
          <a:p>
            <a:fld id="{3A57DA2A-4550-4927-8784-1B35024104DE}" type="datetimeFigureOut">
              <a:rPr lang="it-IT" smtClean="0"/>
              <a:t>17/07/2025</a:t>
            </a:fld>
            <a:endParaRPr lang="it-IT"/>
          </a:p>
        </p:txBody>
      </p:sp>
      <p:sp>
        <p:nvSpPr>
          <p:cNvPr id="6" name="Segnaposto piè di pagina 5">
            <a:extLst>
              <a:ext uri="{FF2B5EF4-FFF2-40B4-BE49-F238E27FC236}">
                <a16:creationId xmlns:a16="http://schemas.microsoft.com/office/drawing/2014/main" id="{C11EA0D5-A39C-E57A-B822-7B0E8CB85E2B}"/>
              </a:ext>
            </a:extLst>
          </p:cNvPr>
          <p:cNvSpPr>
            <a:spLocks noGrp="1"/>
          </p:cNvSpPr>
          <p:nvPr>
            <p:ph type="ftr" sz="quarter" idx="11"/>
          </p:nvPr>
        </p:nvSpPr>
        <p:spPr/>
        <p:txBody>
          <a:bodyPr/>
          <a:lstStyle/>
          <a:p>
            <a:endParaRPr lang="it-IT"/>
          </a:p>
        </p:txBody>
      </p:sp>
      <p:sp>
        <p:nvSpPr>
          <p:cNvPr id="7" name="Segnaposto numero diapositiva 6">
            <a:extLst>
              <a:ext uri="{FF2B5EF4-FFF2-40B4-BE49-F238E27FC236}">
                <a16:creationId xmlns:a16="http://schemas.microsoft.com/office/drawing/2014/main" id="{FCEF6B0E-1870-84F2-5256-A63B72A7E2B7}"/>
              </a:ext>
            </a:extLst>
          </p:cNvPr>
          <p:cNvSpPr>
            <a:spLocks noGrp="1"/>
          </p:cNvSpPr>
          <p:nvPr>
            <p:ph type="sldNum" sz="quarter" idx="12"/>
          </p:nvPr>
        </p:nvSpPr>
        <p:spPr/>
        <p:txBody>
          <a:bodyPr/>
          <a:lstStyle/>
          <a:p>
            <a:fld id="{54929543-84B9-440F-A4CD-FF7F2482D044}" type="slidenum">
              <a:rPr lang="it-IT" smtClean="0"/>
              <a:t>‹N›</a:t>
            </a:fld>
            <a:endParaRPr lang="it-IT"/>
          </a:p>
        </p:txBody>
      </p:sp>
    </p:spTree>
    <p:extLst>
      <p:ext uri="{BB962C8B-B14F-4D97-AF65-F5344CB8AC3E}">
        <p14:creationId xmlns:p14="http://schemas.microsoft.com/office/powerpoint/2010/main" val="1658478900"/>
      </p:ext>
    </p:extLst>
  </p:cSld>
  <p:clrMapOvr>
    <a:masterClrMapping/>
  </p:clrMapOvr>
</p:sldLayout>
</file>

<file path=ppt/slideMasters/_rels/slideMaster1.xml.rels><?xml version="1.0" encoding="UTF-8" standalone="yes"?>
<Relationships xmlns="http://schemas.openxmlformats.org/package/2006/relationships"><Relationship Id="rId8" Type="http://schemas.openxmlformats.org/officeDocument/2006/relationships/slideLayout" Target="../slideLayouts/slideLayout8.xml"/><Relationship Id="rId3" Type="http://schemas.openxmlformats.org/officeDocument/2006/relationships/slideLayout" Target="../slideLayouts/slideLayout3.xml"/><Relationship Id="rId7" Type="http://schemas.openxmlformats.org/officeDocument/2006/relationships/slideLayout" Target="../slideLayouts/slideLayout7.xml"/><Relationship Id="rId12" Type="http://schemas.openxmlformats.org/officeDocument/2006/relationships/theme" Target="../theme/theme1.xml"/><Relationship Id="rId2" Type="http://schemas.openxmlformats.org/officeDocument/2006/relationships/slideLayout" Target="../slideLayouts/slideLayout2.xml"/><Relationship Id="rId1" Type="http://schemas.openxmlformats.org/officeDocument/2006/relationships/slideLayout" Target="../slideLayouts/slideLayout1.xml"/><Relationship Id="rId6" Type="http://schemas.openxmlformats.org/officeDocument/2006/relationships/slideLayout" Target="../slideLayouts/slideLayout6.xml"/><Relationship Id="rId11" Type="http://schemas.openxmlformats.org/officeDocument/2006/relationships/slideLayout" Target="../slideLayouts/slideLayout11.xml"/><Relationship Id="rId5" Type="http://schemas.openxmlformats.org/officeDocument/2006/relationships/slideLayout" Target="../slideLayouts/slideLayout5.xml"/><Relationship Id="rId10" Type="http://schemas.openxmlformats.org/officeDocument/2006/relationships/slideLayout" Target="../slideLayouts/slideLayout10.xml"/><Relationship Id="rId4" Type="http://schemas.openxmlformats.org/officeDocument/2006/relationships/slideLayout" Target="../slideLayouts/slideLayout4.xml"/><Relationship Id="rId9" Type="http://schemas.openxmlformats.org/officeDocument/2006/relationships/slideLayout" Target="../slideLayouts/slideLayout9.xml"/></Relationships>
</file>

<file path=ppt/slideMasters/slideMaster1.xml><?xml version="1.0" encoding="utf-8"?>
<p:sld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Segnaposto titolo 1">
            <a:extLst>
              <a:ext uri="{FF2B5EF4-FFF2-40B4-BE49-F238E27FC236}">
                <a16:creationId xmlns:a16="http://schemas.microsoft.com/office/drawing/2014/main" id="{C08AA60E-3176-494E-BD9A-FB2CB973DD7E}"/>
              </a:ext>
            </a:extLst>
          </p:cNvPr>
          <p:cNvSpPr>
            <a:spLocks noGrp="1"/>
          </p:cNvSpPr>
          <p:nvPr>
            <p:ph type="title"/>
          </p:nvPr>
        </p:nvSpPr>
        <p:spPr>
          <a:xfrm>
            <a:off x="838200" y="365125"/>
            <a:ext cx="10515600" cy="1325563"/>
          </a:xfrm>
          <a:prstGeom prst="rect">
            <a:avLst/>
          </a:prstGeom>
        </p:spPr>
        <p:txBody>
          <a:bodyPr vert="horz" lIns="91440" tIns="45720" rIns="91440" bIns="45720" rtlCol="0" anchor="ctr">
            <a:normAutofit/>
          </a:bodyPr>
          <a:lstStyle/>
          <a:p>
            <a:r>
              <a:rPr lang="it-IT"/>
              <a:t>Fare clic per modificare lo stile del titolo dello schema</a:t>
            </a:r>
          </a:p>
        </p:txBody>
      </p:sp>
      <p:sp>
        <p:nvSpPr>
          <p:cNvPr id="3" name="Segnaposto testo 2">
            <a:extLst>
              <a:ext uri="{FF2B5EF4-FFF2-40B4-BE49-F238E27FC236}">
                <a16:creationId xmlns:a16="http://schemas.microsoft.com/office/drawing/2014/main" id="{10C29481-F7AC-AD72-57CB-5D21E854FA0F}"/>
              </a:ext>
            </a:extLst>
          </p:cNvPr>
          <p:cNvSpPr>
            <a:spLocks noGrp="1"/>
          </p:cNvSpPr>
          <p:nvPr>
            <p:ph type="body" idx="1"/>
          </p:nvPr>
        </p:nvSpPr>
        <p:spPr>
          <a:xfrm>
            <a:off x="838200" y="1825625"/>
            <a:ext cx="10515600" cy="4351338"/>
          </a:xfrm>
          <a:prstGeom prst="rect">
            <a:avLst/>
          </a:prstGeom>
        </p:spPr>
        <p:txBody>
          <a:bodyPr vert="horz" lIns="91440" tIns="45720" rIns="91440" bIns="45720" rtlCol="0">
            <a:normAutofit/>
          </a:bodyPr>
          <a:lstStyle/>
          <a:p>
            <a:pPr lvl="0"/>
            <a:r>
              <a:rPr lang="it-IT"/>
              <a:t>Fare clic per modificare gli stili del testo dello schema</a:t>
            </a:r>
          </a:p>
          <a:p>
            <a:pPr lvl="1"/>
            <a:r>
              <a:rPr lang="it-IT"/>
              <a:t>Secondo livello</a:t>
            </a:r>
          </a:p>
          <a:p>
            <a:pPr lvl="2"/>
            <a:r>
              <a:rPr lang="it-IT"/>
              <a:t>Terzo livello</a:t>
            </a:r>
          </a:p>
          <a:p>
            <a:pPr lvl="3"/>
            <a:r>
              <a:rPr lang="it-IT"/>
              <a:t>Quarto livello</a:t>
            </a:r>
          </a:p>
          <a:p>
            <a:pPr lvl="4"/>
            <a:r>
              <a:rPr lang="it-IT"/>
              <a:t>Quinto livello</a:t>
            </a:r>
          </a:p>
        </p:txBody>
      </p:sp>
      <p:sp>
        <p:nvSpPr>
          <p:cNvPr id="4" name="Segnaposto data 3">
            <a:extLst>
              <a:ext uri="{FF2B5EF4-FFF2-40B4-BE49-F238E27FC236}">
                <a16:creationId xmlns:a16="http://schemas.microsoft.com/office/drawing/2014/main" id="{78EA310D-0CFB-76FC-EB5F-5A9DCE751132}"/>
              </a:ext>
            </a:extLst>
          </p:cNvPr>
          <p:cNvSpPr>
            <a:spLocks noGrp="1"/>
          </p:cNvSpPr>
          <p:nvPr>
            <p:ph type="dt" sz="half" idx="2"/>
          </p:nvPr>
        </p:nvSpPr>
        <p:spPr>
          <a:xfrm>
            <a:off x="838200" y="6356350"/>
            <a:ext cx="2743200" cy="365125"/>
          </a:xfrm>
          <a:prstGeom prst="rect">
            <a:avLst/>
          </a:prstGeom>
        </p:spPr>
        <p:txBody>
          <a:bodyPr vert="horz" lIns="91440" tIns="45720" rIns="91440" bIns="45720" rtlCol="0" anchor="ctr"/>
          <a:lstStyle>
            <a:lvl1pPr algn="l">
              <a:defRPr sz="1200">
                <a:solidFill>
                  <a:schemeClr val="tx1">
                    <a:tint val="75000"/>
                  </a:schemeClr>
                </a:solidFill>
              </a:defRPr>
            </a:lvl1pPr>
          </a:lstStyle>
          <a:p>
            <a:fld id="{3A57DA2A-4550-4927-8784-1B35024104DE}" type="datetimeFigureOut">
              <a:rPr lang="it-IT" smtClean="0"/>
              <a:t>17/07/2025</a:t>
            </a:fld>
            <a:endParaRPr lang="it-IT"/>
          </a:p>
        </p:txBody>
      </p:sp>
      <p:sp>
        <p:nvSpPr>
          <p:cNvPr id="5" name="Segnaposto piè di pagina 4">
            <a:extLst>
              <a:ext uri="{FF2B5EF4-FFF2-40B4-BE49-F238E27FC236}">
                <a16:creationId xmlns:a16="http://schemas.microsoft.com/office/drawing/2014/main" id="{D81816A7-862D-A03D-1ED0-27CCF633C26A}"/>
              </a:ext>
            </a:extLst>
          </p:cNvPr>
          <p:cNvSpPr>
            <a:spLocks noGrp="1"/>
          </p:cNvSpPr>
          <p:nvPr>
            <p:ph type="ftr" sz="quarter" idx="3"/>
          </p:nvPr>
        </p:nvSpPr>
        <p:spPr>
          <a:xfrm>
            <a:off x="4038600" y="6356350"/>
            <a:ext cx="4114800" cy="365125"/>
          </a:xfrm>
          <a:prstGeom prst="rect">
            <a:avLst/>
          </a:prstGeom>
        </p:spPr>
        <p:txBody>
          <a:bodyPr vert="horz" lIns="91440" tIns="45720" rIns="91440" bIns="45720" rtlCol="0" anchor="ctr"/>
          <a:lstStyle>
            <a:lvl1pPr algn="ctr">
              <a:defRPr sz="1200">
                <a:solidFill>
                  <a:schemeClr val="tx1">
                    <a:tint val="75000"/>
                  </a:schemeClr>
                </a:solidFill>
              </a:defRPr>
            </a:lvl1pPr>
          </a:lstStyle>
          <a:p>
            <a:endParaRPr lang="it-IT"/>
          </a:p>
        </p:txBody>
      </p:sp>
      <p:sp>
        <p:nvSpPr>
          <p:cNvPr id="6" name="Segnaposto numero diapositiva 5">
            <a:extLst>
              <a:ext uri="{FF2B5EF4-FFF2-40B4-BE49-F238E27FC236}">
                <a16:creationId xmlns:a16="http://schemas.microsoft.com/office/drawing/2014/main" id="{16BCA25C-04F7-281F-C736-2539B2CFB7B7}"/>
              </a:ext>
            </a:extLst>
          </p:cNvPr>
          <p:cNvSpPr>
            <a:spLocks noGrp="1"/>
          </p:cNvSpPr>
          <p:nvPr>
            <p:ph type="sldNum" sz="quarter" idx="4"/>
          </p:nvPr>
        </p:nvSpPr>
        <p:spPr>
          <a:xfrm>
            <a:off x="8610600" y="6356350"/>
            <a:ext cx="2743200" cy="365125"/>
          </a:xfrm>
          <a:prstGeom prst="rect">
            <a:avLst/>
          </a:prstGeom>
        </p:spPr>
        <p:txBody>
          <a:bodyPr vert="horz" lIns="91440" tIns="45720" rIns="91440" bIns="45720" rtlCol="0" anchor="ctr"/>
          <a:lstStyle>
            <a:lvl1pPr algn="r">
              <a:defRPr sz="1200">
                <a:solidFill>
                  <a:schemeClr val="tx1">
                    <a:tint val="75000"/>
                  </a:schemeClr>
                </a:solidFill>
              </a:defRPr>
            </a:lvl1pPr>
          </a:lstStyle>
          <a:p>
            <a:fld id="{54929543-84B9-440F-A4CD-FF7F2482D044}" type="slidenum">
              <a:rPr lang="it-IT" smtClean="0"/>
              <a:t>‹N›</a:t>
            </a:fld>
            <a:endParaRPr lang="it-IT"/>
          </a:p>
        </p:txBody>
      </p:sp>
    </p:spTree>
    <p:extLst>
      <p:ext uri="{BB962C8B-B14F-4D97-AF65-F5344CB8AC3E}">
        <p14:creationId xmlns:p14="http://schemas.microsoft.com/office/powerpoint/2010/main" val="3132483887"/>
      </p:ext>
    </p:extLst>
  </p:cSld>
  <p:clrMap bg1="lt1" tx1="dk1" bg2="lt2" tx2="dk2" accent1="accent1" accent2="accent2" accent3="accent3" accent4="accent4" accent5="accent5" accent6="accent6" hlink="hlink" folHlink="folHlink"/>
  <p:sldLayoutIdLst>
    <p:sldLayoutId id="2147483649" r:id="rId1"/>
    <p:sldLayoutId id="2147483650" r:id="rId2"/>
    <p:sldLayoutId id="2147483651" r:id="rId3"/>
    <p:sldLayoutId id="2147483652" r:id="rId4"/>
    <p:sldLayoutId id="2147483653" r:id="rId5"/>
    <p:sldLayoutId id="2147483654" r:id="rId6"/>
    <p:sldLayoutId id="2147483655" r:id="rId7"/>
    <p:sldLayoutId id="2147483656" r:id="rId8"/>
    <p:sldLayoutId id="2147483657" r:id="rId9"/>
    <p:sldLayoutId id="2147483658" r:id="rId10"/>
    <p:sldLayoutId id="2147483659" r:id="rId11"/>
  </p:sldLayoutIdLst>
  <p:txStyles>
    <p:titleStyle>
      <a:lvl1pPr algn="l" defTabSz="914400" rtl="0" eaLnBrk="1" latinLnBrk="0" hangingPunct="1">
        <a:lnSpc>
          <a:spcPct val="90000"/>
        </a:lnSpc>
        <a:spcBef>
          <a:spcPct val="0"/>
        </a:spcBef>
        <a:buNone/>
        <a:defRPr sz="4400" kern="1200">
          <a:solidFill>
            <a:schemeClr val="tx1"/>
          </a:solidFill>
          <a:latin typeface="+mj-lt"/>
          <a:ea typeface="+mj-ea"/>
          <a:cs typeface="+mj-cs"/>
        </a:defRPr>
      </a:lvl1pPr>
    </p:titleStyle>
    <p:bodyStyle>
      <a:lvl1pPr marL="228600" indent="-228600" algn="l" defTabSz="914400" rtl="0" eaLnBrk="1" latinLnBrk="0" hangingPunct="1">
        <a:lnSpc>
          <a:spcPct val="90000"/>
        </a:lnSpc>
        <a:spcBef>
          <a:spcPts val="1000"/>
        </a:spcBef>
        <a:buFont typeface="Arial" panose="020B0604020202020204" pitchFamily="34" charset="0"/>
        <a:buChar char="•"/>
        <a:defRPr sz="2800" kern="1200">
          <a:solidFill>
            <a:schemeClr val="tx1"/>
          </a:solidFill>
          <a:latin typeface="+mn-lt"/>
          <a:ea typeface="+mn-ea"/>
          <a:cs typeface="+mn-cs"/>
        </a:defRPr>
      </a:lvl1pPr>
      <a:lvl2pPr marL="685800" indent="-228600" algn="l" defTabSz="914400" rtl="0" eaLnBrk="1" latinLnBrk="0" hangingPunct="1">
        <a:lnSpc>
          <a:spcPct val="90000"/>
        </a:lnSpc>
        <a:spcBef>
          <a:spcPts val="500"/>
        </a:spcBef>
        <a:buFont typeface="Arial" panose="020B0604020202020204" pitchFamily="34" charset="0"/>
        <a:buChar char="•"/>
        <a:defRPr sz="2400" kern="1200">
          <a:solidFill>
            <a:schemeClr val="tx1"/>
          </a:solidFill>
          <a:latin typeface="+mn-lt"/>
          <a:ea typeface="+mn-ea"/>
          <a:cs typeface="+mn-cs"/>
        </a:defRPr>
      </a:lvl2pPr>
      <a:lvl3pPr marL="1143000" indent="-228600" algn="l" defTabSz="914400" rtl="0" eaLnBrk="1" latinLnBrk="0" hangingPunct="1">
        <a:lnSpc>
          <a:spcPct val="90000"/>
        </a:lnSpc>
        <a:spcBef>
          <a:spcPts val="500"/>
        </a:spcBef>
        <a:buFont typeface="Arial" panose="020B0604020202020204" pitchFamily="34" charset="0"/>
        <a:buChar char="•"/>
        <a:defRPr sz="2000" kern="1200">
          <a:solidFill>
            <a:schemeClr val="tx1"/>
          </a:solidFill>
          <a:latin typeface="+mn-lt"/>
          <a:ea typeface="+mn-ea"/>
          <a:cs typeface="+mn-cs"/>
        </a:defRPr>
      </a:lvl3pPr>
      <a:lvl4pPr marL="16002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4pPr>
      <a:lvl5pPr marL="20574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800" kern="1200">
          <a:solidFill>
            <a:schemeClr val="tx1"/>
          </a:solidFill>
          <a:latin typeface="+mn-lt"/>
          <a:ea typeface="+mn-ea"/>
          <a:cs typeface="+mn-cs"/>
        </a:defRPr>
      </a:lvl9pPr>
    </p:bodyStyle>
    <p:other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sldMaster>
</file>

<file path=ppt/slides/_rels/slide1.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5.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7.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39F9D40B-7915-77D4-4F3E-B0F537830E2C}"/>
              </a:ext>
            </a:extLst>
          </p:cNvPr>
          <p:cNvSpPr>
            <a:spLocks noGrp="1"/>
          </p:cNvSpPr>
          <p:nvPr>
            <p:ph type="ctrTitle"/>
          </p:nvPr>
        </p:nvSpPr>
        <p:spPr/>
        <p:txBody>
          <a:bodyPr>
            <a:normAutofit/>
          </a:bodyPr>
          <a:lstStyle/>
          <a:p>
            <a:r>
              <a:rPr lang="it-IT" sz="4000" dirty="0"/>
              <a:t>Fondo Nazionale per il sistema integrato di educazione e istruzione a supporto del Piano di Azione Pluriennale</a:t>
            </a:r>
          </a:p>
        </p:txBody>
      </p:sp>
      <p:sp>
        <p:nvSpPr>
          <p:cNvPr id="3" name="Sottotitolo 2">
            <a:extLst>
              <a:ext uri="{FF2B5EF4-FFF2-40B4-BE49-F238E27FC236}">
                <a16:creationId xmlns:a16="http://schemas.microsoft.com/office/drawing/2014/main" id="{BC997AE9-FF3E-E230-D798-7AA826B1A395}"/>
              </a:ext>
            </a:extLst>
          </p:cNvPr>
          <p:cNvSpPr>
            <a:spLocks noGrp="1"/>
          </p:cNvSpPr>
          <p:nvPr>
            <p:ph type="subTitle" idx="1"/>
          </p:nvPr>
        </p:nvSpPr>
        <p:spPr/>
        <p:txBody>
          <a:bodyPr/>
          <a:lstStyle/>
          <a:p>
            <a:r>
              <a:rPr lang="it-IT" b="1" i="1" dirty="0"/>
              <a:t>Attività di formazione rivolta al personale in servizio nel segmento 0-6.</a:t>
            </a:r>
            <a:endParaRPr lang="it-IT" dirty="0"/>
          </a:p>
          <a:p>
            <a:r>
              <a:rPr lang="it-IT" b="1" i="1" dirty="0"/>
              <a:t>Descrizione azioni formative e moduli di adesione ai corsi</a:t>
            </a:r>
            <a:r>
              <a:rPr lang="it-IT" i="1" dirty="0"/>
              <a:t>.</a:t>
            </a:r>
            <a:endParaRPr lang="it-IT" dirty="0"/>
          </a:p>
        </p:txBody>
      </p:sp>
    </p:spTree>
    <p:extLst>
      <p:ext uri="{BB962C8B-B14F-4D97-AF65-F5344CB8AC3E}">
        <p14:creationId xmlns:p14="http://schemas.microsoft.com/office/powerpoint/2010/main" val="3181747310"/>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D489C0FC-13D8-E863-1757-130EC74E8AD8}"/>
              </a:ext>
            </a:extLst>
          </p:cNvPr>
          <p:cNvSpPr>
            <a:spLocks noGrp="1"/>
          </p:cNvSpPr>
          <p:nvPr>
            <p:ph type="title"/>
          </p:nvPr>
        </p:nvSpPr>
        <p:spPr/>
        <p:txBody>
          <a:bodyPr/>
          <a:lstStyle/>
          <a:p>
            <a:pPr algn="ctr"/>
            <a:r>
              <a:rPr lang="it-IT" dirty="0"/>
              <a:t>Percorso base </a:t>
            </a:r>
          </a:p>
        </p:txBody>
      </p:sp>
      <p:graphicFrame>
        <p:nvGraphicFramePr>
          <p:cNvPr id="4" name="Segnaposto contenuto 3">
            <a:extLst>
              <a:ext uri="{FF2B5EF4-FFF2-40B4-BE49-F238E27FC236}">
                <a16:creationId xmlns:a16="http://schemas.microsoft.com/office/drawing/2014/main" id="{5EA1E76A-DBB1-A6AD-6CD7-91CFB5263CB6}"/>
              </a:ext>
            </a:extLst>
          </p:cNvPr>
          <p:cNvGraphicFramePr>
            <a:graphicFrameLocks noGrp="1"/>
          </p:cNvGraphicFramePr>
          <p:nvPr>
            <p:ph idx="1"/>
            <p:extLst>
              <p:ext uri="{D42A27DB-BD31-4B8C-83A1-F6EECF244321}">
                <p14:modId xmlns:p14="http://schemas.microsoft.com/office/powerpoint/2010/main" val="4071676606"/>
              </p:ext>
            </p:extLst>
          </p:nvPr>
        </p:nvGraphicFramePr>
        <p:xfrm>
          <a:off x="1550893" y="2277034"/>
          <a:ext cx="8489577" cy="3567952"/>
        </p:xfrm>
        <a:graphic>
          <a:graphicData uri="http://schemas.openxmlformats.org/drawingml/2006/table">
            <a:tbl>
              <a:tblPr firstRow="1" firstCol="1" bandRow="1">
                <a:tableStyleId>{5C22544A-7EE6-4342-B048-85BDC9FD1C3A}</a:tableStyleId>
              </a:tblPr>
              <a:tblGrid>
                <a:gridCol w="2120631">
                  <a:extLst>
                    <a:ext uri="{9D8B030D-6E8A-4147-A177-3AD203B41FA5}">
                      <a16:colId xmlns:a16="http://schemas.microsoft.com/office/drawing/2014/main" val="1614966577"/>
                    </a:ext>
                  </a:extLst>
                </a:gridCol>
                <a:gridCol w="6368946">
                  <a:extLst>
                    <a:ext uri="{9D8B030D-6E8A-4147-A177-3AD203B41FA5}">
                      <a16:colId xmlns:a16="http://schemas.microsoft.com/office/drawing/2014/main" val="586159285"/>
                    </a:ext>
                  </a:extLst>
                </a:gridCol>
              </a:tblGrid>
              <a:tr h="1297437">
                <a:tc>
                  <a:txBody>
                    <a:bodyPr/>
                    <a:lstStyle/>
                    <a:p>
                      <a:pPr>
                        <a:buNone/>
                      </a:pPr>
                      <a:r>
                        <a:rPr lang="it-IT" sz="1600" dirty="0">
                          <a:effectLst/>
                        </a:rPr>
                        <a:t>Destinatari</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600" dirty="0">
                          <a:effectLst/>
                        </a:rPr>
                        <a:t>Insegnanti della scuola dell’infanzia, educatori professionali socio-pedagogici nei servizi educativi per l’infanzia, personale dei servizi educativi per l’infanzia che non hanno partecipato alla precedente edizione del medesimo corso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639937622"/>
                  </a:ext>
                </a:extLst>
              </a:tr>
              <a:tr h="1297437">
                <a:tc>
                  <a:txBody>
                    <a:bodyPr/>
                    <a:lstStyle/>
                    <a:p>
                      <a:pPr>
                        <a:buNone/>
                      </a:pPr>
                      <a:r>
                        <a:rPr lang="it-IT" sz="1600" dirty="0">
                          <a:effectLst/>
                        </a:rPr>
                        <a:t>Durata del percorso</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 n. 27 ore di webinar sincroni live curati dall’Università di Catania e un modulo di 3 ore curato da “Save the </a:t>
                      </a:r>
                      <a:r>
                        <a:rPr lang="it-IT" sz="1800" dirty="0" err="1">
                          <a:effectLst/>
                        </a:rPr>
                        <a:t>children</a:t>
                      </a:r>
                      <a:r>
                        <a:rPr lang="it-IT" sz="1800" dirty="0">
                          <a:effectLst/>
                        </a:rPr>
                        <a:t>”.</a:t>
                      </a:r>
                    </a:p>
                    <a:p>
                      <a:pPr algn="just">
                        <a:buNone/>
                      </a:pPr>
                      <a:r>
                        <a:rPr lang="it-IT" sz="1800" dirty="0">
                          <a:effectLst/>
                        </a:rPr>
                        <a:t>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087928500"/>
                  </a:ext>
                </a:extLst>
              </a:tr>
              <a:tr h="973078">
                <a:tc>
                  <a:txBody>
                    <a:bodyPr/>
                    <a:lstStyle/>
                    <a:p>
                      <a:pPr>
                        <a:buNone/>
                      </a:pPr>
                      <a:r>
                        <a:rPr lang="it-IT" sz="1600" dirty="0">
                          <a:effectLst/>
                        </a:rPr>
                        <a:t>Modalità di erogazione</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Gli incontri saranno effettuati:</a:t>
                      </a:r>
                    </a:p>
                    <a:p>
                      <a:pPr algn="just">
                        <a:buNone/>
                      </a:pPr>
                      <a:r>
                        <a:rPr lang="it-IT" sz="1800" dirty="0">
                          <a:effectLst/>
                        </a:rPr>
                        <a:t>- in modalità sincrona curati da professori e ricercatori dell’</a:t>
                      </a:r>
                      <a:r>
                        <a:rPr lang="it-IT" sz="1800" dirty="0" err="1">
                          <a:effectLst/>
                        </a:rPr>
                        <a:t>Unict</a:t>
                      </a:r>
                      <a:r>
                        <a:rPr lang="it-IT" sz="1800" dirty="0">
                          <a:effectLst/>
                        </a:rPr>
                        <a:t> e dagli esperti di “Save the Children”</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557955814"/>
                  </a:ext>
                </a:extLst>
              </a:tr>
            </a:tbl>
          </a:graphicData>
        </a:graphic>
      </p:graphicFrame>
    </p:spTree>
    <p:extLst>
      <p:ext uri="{BB962C8B-B14F-4D97-AF65-F5344CB8AC3E}">
        <p14:creationId xmlns:p14="http://schemas.microsoft.com/office/powerpoint/2010/main" val="1783520658"/>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41278039-CA8D-EA3F-C19F-1CE956A350DB}"/>
            </a:ext>
          </a:extLst>
        </p:cNvPr>
        <p:cNvGrpSpPr/>
        <p:nvPr/>
      </p:nvGrpSpPr>
      <p:grpSpPr>
        <a:xfrm>
          <a:off x="0" y="0"/>
          <a:ext cx="0" cy="0"/>
          <a:chOff x="0" y="0"/>
          <a:chExt cx="0" cy="0"/>
        </a:xfrm>
      </p:grpSpPr>
      <p:sp>
        <p:nvSpPr>
          <p:cNvPr id="2" name="Titolo 1">
            <a:extLst>
              <a:ext uri="{FF2B5EF4-FFF2-40B4-BE49-F238E27FC236}">
                <a16:creationId xmlns:a16="http://schemas.microsoft.com/office/drawing/2014/main" id="{D7DDD60C-792F-6264-044F-DF2A25ABD308}"/>
              </a:ext>
            </a:extLst>
          </p:cNvPr>
          <p:cNvSpPr>
            <a:spLocks noGrp="1"/>
          </p:cNvSpPr>
          <p:nvPr>
            <p:ph type="title"/>
          </p:nvPr>
        </p:nvSpPr>
        <p:spPr/>
        <p:txBody>
          <a:bodyPr/>
          <a:lstStyle/>
          <a:p>
            <a:pPr algn="ctr"/>
            <a:r>
              <a:rPr lang="it-IT" dirty="0"/>
              <a:t>Percorso base </a:t>
            </a:r>
          </a:p>
        </p:txBody>
      </p:sp>
      <p:graphicFrame>
        <p:nvGraphicFramePr>
          <p:cNvPr id="6" name="Segnaposto contenuto 5">
            <a:extLst>
              <a:ext uri="{FF2B5EF4-FFF2-40B4-BE49-F238E27FC236}">
                <a16:creationId xmlns:a16="http://schemas.microsoft.com/office/drawing/2014/main" id="{D18C8B0C-D105-61DD-D1C7-67D8355DC34E}"/>
              </a:ext>
            </a:extLst>
          </p:cNvPr>
          <p:cNvGraphicFramePr>
            <a:graphicFrameLocks noGrp="1"/>
          </p:cNvGraphicFramePr>
          <p:nvPr>
            <p:ph idx="1"/>
            <p:extLst>
              <p:ext uri="{D42A27DB-BD31-4B8C-83A1-F6EECF244321}">
                <p14:modId xmlns:p14="http://schemas.microsoft.com/office/powerpoint/2010/main" val="1267612058"/>
              </p:ext>
            </p:extLst>
          </p:nvPr>
        </p:nvGraphicFramePr>
        <p:xfrm>
          <a:off x="2438400" y="1568823"/>
          <a:ext cx="7521388" cy="5074023"/>
        </p:xfrm>
        <a:graphic>
          <a:graphicData uri="http://schemas.openxmlformats.org/drawingml/2006/table">
            <a:tbl>
              <a:tblPr firstRow="1" firstCol="1" bandRow="1">
                <a:tableStyleId>{5C22544A-7EE6-4342-B048-85BDC9FD1C3A}</a:tableStyleId>
              </a:tblPr>
              <a:tblGrid>
                <a:gridCol w="1878785">
                  <a:extLst>
                    <a:ext uri="{9D8B030D-6E8A-4147-A177-3AD203B41FA5}">
                      <a16:colId xmlns:a16="http://schemas.microsoft.com/office/drawing/2014/main" val="488166309"/>
                    </a:ext>
                  </a:extLst>
                </a:gridCol>
                <a:gridCol w="5642603">
                  <a:extLst>
                    <a:ext uri="{9D8B030D-6E8A-4147-A177-3AD203B41FA5}">
                      <a16:colId xmlns:a16="http://schemas.microsoft.com/office/drawing/2014/main" val="271664556"/>
                    </a:ext>
                  </a:extLst>
                </a:gridCol>
              </a:tblGrid>
              <a:tr h="5074023">
                <a:tc>
                  <a:txBody>
                    <a:bodyPr/>
                    <a:lstStyle/>
                    <a:p>
                      <a:pPr>
                        <a:buNone/>
                      </a:pPr>
                      <a:r>
                        <a:rPr lang="it-IT" sz="1200" dirty="0">
                          <a:effectLst/>
                        </a:rPr>
                        <a:t>Finalità formative e contenuti</a:t>
                      </a:r>
                      <a:endParaRPr lang="it-IT" sz="12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200" dirty="0">
                          <a:effectLst/>
                        </a:rPr>
                        <a:t>Il corso fornirà le conoscenze essenziali alla comprensione delle dimensioni e delle variabili implicite nei processi formativi e i riferimenti teorico-metodologici per il segmento 0-6. Saranno trattate le seguenti tematiche:</a:t>
                      </a:r>
                    </a:p>
                    <a:p>
                      <a:pPr marL="342900" lvl="0" indent="-342900" algn="just">
                        <a:buFont typeface="Symbol" panose="05050102010706020507" pitchFamily="18" charset="2"/>
                        <a:buChar char=""/>
                      </a:pPr>
                      <a:r>
                        <a:rPr lang="it-IT" sz="1200" dirty="0">
                          <a:effectLst/>
                        </a:rPr>
                        <a:t>Spazi e tempi dell'educazione nella prima infanzia: la prospettiva della pedagogia attiva e dell’educazione all’aperto. </a:t>
                      </a:r>
                    </a:p>
                    <a:p>
                      <a:pPr marL="342900" lvl="0" indent="-342900" algn="just">
                        <a:buFont typeface="Symbol" panose="05050102010706020507" pitchFamily="18" charset="2"/>
                        <a:buChar char=""/>
                      </a:pPr>
                      <a:r>
                        <a:rPr lang="it-IT" sz="1200" dirty="0">
                          <a:effectLst/>
                        </a:rPr>
                        <a:t>Apprendimento, cura, esplorazione come esperienze educative per l’infanzia</a:t>
                      </a:r>
                    </a:p>
                    <a:p>
                      <a:pPr marL="342900" lvl="0" indent="-342900" algn="just">
                        <a:buFont typeface="Symbol" panose="05050102010706020507" pitchFamily="18" charset="2"/>
                        <a:buChar char=""/>
                      </a:pPr>
                      <a:r>
                        <a:rPr lang="it-IT" sz="1200" dirty="0">
                          <a:effectLst/>
                        </a:rPr>
                        <a:t>Strategie didattico-educative e metodologie del gioco 0-6</a:t>
                      </a:r>
                    </a:p>
                    <a:p>
                      <a:pPr marL="342900" lvl="0" indent="-342900" algn="just">
                        <a:buFont typeface="Symbol" panose="05050102010706020507" pitchFamily="18" charset="2"/>
                        <a:buChar char=""/>
                      </a:pPr>
                      <a:r>
                        <a:rPr lang="it-IT" sz="1200" dirty="0">
                          <a:effectLst/>
                        </a:rPr>
                        <a:t>Nuovi orientamenti e linee pedagogiche per il sistema integrato 0-6: Scenari e prospettive.</a:t>
                      </a:r>
                    </a:p>
                    <a:p>
                      <a:pPr marL="342900" lvl="0" indent="-342900" algn="just">
                        <a:buFont typeface="Symbol" panose="05050102010706020507" pitchFamily="18" charset="2"/>
                        <a:buChar char=""/>
                      </a:pPr>
                      <a:r>
                        <a:rPr lang="it-IT" sz="1200" dirty="0">
                          <a:effectLst/>
                        </a:rPr>
                        <a:t>Letteratura per l’infanzia e pedagogia della narrazione </a:t>
                      </a:r>
                    </a:p>
                    <a:p>
                      <a:pPr marL="342900" lvl="0" indent="-342900" algn="just">
                        <a:buFont typeface="Symbol" panose="05050102010706020507" pitchFamily="18" charset="2"/>
                        <a:buChar char=""/>
                      </a:pPr>
                      <a:r>
                        <a:rPr lang="it-IT" sz="1200" dirty="0">
                          <a:effectLst/>
                        </a:rPr>
                        <a:t>Psicologia dello sviluppo 0-6: sviluppo cognitivo e socio-emozionale</a:t>
                      </a:r>
                    </a:p>
                    <a:p>
                      <a:pPr marL="342900" lvl="0" indent="-342900" algn="just">
                        <a:buFont typeface="Symbol" panose="05050102010706020507" pitchFamily="18" charset="2"/>
                        <a:buChar char=""/>
                      </a:pPr>
                      <a:r>
                        <a:rPr lang="it-IT" sz="1200" dirty="0">
                          <a:effectLst/>
                        </a:rPr>
                        <a:t>Ideazione e progettazione di ambienti e attività riferiti a contesti educativi 0-6</a:t>
                      </a:r>
                    </a:p>
                    <a:p>
                      <a:pPr marL="342900" lvl="0" indent="-342900" algn="just">
                        <a:buFont typeface="Symbol" panose="05050102010706020507" pitchFamily="18" charset="2"/>
                        <a:buChar char=""/>
                      </a:pPr>
                      <a:r>
                        <a:rPr lang="it-IT" sz="1200" dirty="0">
                          <a:effectLst/>
                        </a:rPr>
                        <a:t>Corresponsabilità educativa e sistemi di relazione nei servizi educativi per l’infanzia.</a:t>
                      </a:r>
                    </a:p>
                    <a:p>
                      <a:pPr marL="342900" lvl="0" indent="-342900" algn="just">
                        <a:buFont typeface="Symbol" panose="05050102010706020507" pitchFamily="18" charset="2"/>
                        <a:buChar char=""/>
                      </a:pPr>
                      <a:r>
                        <a:rPr lang="it-IT" sz="1200" dirty="0">
                          <a:effectLst/>
                        </a:rPr>
                        <a:t>Il modulo formativo curato da “Save the Children” è dedicato ai Sistemi di Tutela e mira a fornire agli operatori e alle operatrici parte del sistema integrato 0-6 strumenti utili per identificare, prevenire e gestire situazioni di rischio che potrebbero compromettere il benessere e la sicurezza dei bambini e delle bambine. Attraverso un approccio partecipativo, si intende rafforzare la conoscenza del tema della tutela all’interno dell’ambiente educativo, nel rispetto dei diritti dell’infanzia di cui l’ambito scolastico si fa portatore. Il modulo formativo dedicato ai Sistemi di Tutela sostiene il sistema educativo come luogo di apprendimento e spazio sicuro dove i bambini possono crescere serenamente sviluppando il proprio potenziale in piena sicurezza.</a:t>
                      </a:r>
                      <a:endParaRPr lang="it-IT" sz="12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1847606873"/>
                  </a:ext>
                </a:extLst>
              </a:tr>
            </a:tbl>
          </a:graphicData>
        </a:graphic>
      </p:graphicFrame>
    </p:spTree>
    <p:extLst>
      <p:ext uri="{BB962C8B-B14F-4D97-AF65-F5344CB8AC3E}">
        <p14:creationId xmlns:p14="http://schemas.microsoft.com/office/powerpoint/2010/main" val="862879735"/>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727DC10-69C6-50A9-DD7D-01671FA2A072}"/>
              </a:ext>
            </a:extLst>
          </p:cNvPr>
          <p:cNvSpPr>
            <a:spLocks noGrp="1"/>
          </p:cNvSpPr>
          <p:nvPr>
            <p:ph type="title"/>
          </p:nvPr>
        </p:nvSpPr>
        <p:spPr/>
        <p:txBody>
          <a:bodyPr/>
          <a:lstStyle/>
          <a:p>
            <a:pPr algn="ctr"/>
            <a:r>
              <a:rPr lang="it-IT" dirty="0"/>
              <a:t>Percorso laboratoriale in presenza</a:t>
            </a:r>
          </a:p>
        </p:txBody>
      </p:sp>
      <p:graphicFrame>
        <p:nvGraphicFramePr>
          <p:cNvPr id="4" name="Segnaposto contenuto 3">
            <a:extLst>
              <a:ext uri="{FF2B5EF4-FFF2-40B4-BE49-F238E27FC236}">
                <a16:creationId xmlns:a16="http://schemas.microsoft.com/office/drawing/2014/main" id="{A20C3673-261C-FB85-729D-717CD3744F3A}"/>
              </a:ext>
            </a:extLst>
          </p:cNvPr>
          <p:cNvGraphicFramePr>
            <a:graphicFrameLocks noGrp="1"/>
          </p:cNvGraphicFramePr>
          <p:nvPr>
            <p:ph idx="1"/>
            <p:extLst>
              <p:ext uri="{D42A27DB-BD31-4B8C-83A1-F6EECF244321}">
                <p14:modId xmlns:p14="http://schemas.microsoft.com/office/powerpoint/2010/main" val="2363962960"/>
              </p:ext>
            </p:extLst>
          </p:nvPr>
        </p:nvGraphicFramePr>
        <p:xfrm>
          <a:off x="1810871" y="1757082"/>
          <a:ext cx="8686800" cy="4545107"/>
        </p:xfrm>
        <a:graphic>
          <a:graphicData uri="http://schemas.openxmlformats.org/drawingml/2006/table">
            <a:tbl>
              <a:tblPr firstRow="1" firstCol="1" bandRow="1">
                <a:tableStyleId>{5C22544A-7EE6-4342-B048-85BDC9FD1C3A}</a:tableStyleId>
              </a:tblPr>
              <a:tblGrid>
                <a:gridCol w="2169896">
                  <a:extLst>
                    <a:ext uri="{9D8B030D-6E8A-4147-A177-3AD203B41FA5}">
                      <a16:colId xmlns:a16="http://schemas.microsoft.com/office/drawing/2014/main" val="3891273575"/>
                    </a:ext>
                  </a:extLst>
                </a:gridCol>
                <a:gridCol w="6516904">
                  <a:extLst>
                    <a:ext uri="{9D8B030D-6E8A-4147-A177-3AD203B41FA5}">
                      <a16:colId xmlns:a16="http://schemas.microsoft.com/office/drawing/2014/main" val="3589781565"/>
                    </a:ext>
                  </a:extLst>
                </a:gridCol>
              </a:tblGrid>
              <a:tr h="1420345">
                <a:tc>
                  <a:txBody>
                    <a:bodyPr/>
                    <a:lstStyle/>
                    <a:p>
                      <a:pPr>
                        <a:buNone/>
                      </a:pPr>
                      <a:r>
                        <a:rPr lang="it-IT" sz="1800" dirty="0">
                          <a:effectLst/>
                        </a:rPr>
                        <a:t>Destinatari</a:t>
                      </a:r>
                      <a:endParaRPr lang="it-IT" sz="18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800">
                          <a:effectLst/>
                        </a:rPr>
                        <a:t>Insegnanti della scuola dell’infanzia, educatori professionali socio-pedagogici nei servizi educativi per l’infanzia, personale dei servizi educativi per l’infanzia. In base alle tematiche possono partecipare anche chi ha già partecipato ad attività laboratoriali negli anni precedenti.</a:t>
                      </a:r>
                      <a:endParaRPr lang="it-IT" sz="18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839312206"/>
                  </a:ext>
                </a:extLst>
              </a:tr>
              <a:tr h="568139">
                <a:tc>
                  <a:txBody>
                    <a:bodyPr/>
                    <a:lstStyle/>
                    <a:p>
                      <a:pPr>
                        <a:buNone/>
                      </a:pPr>
                      <a:r>
                        <a:rPr lang="it-IT" sz="1800" dirty="0">
                          <a:effectLst/>
                        </a:rPr>
                        <a:t>Durata del percorso</a:t>
                      </a:r>
                      <a:endParaRPr lang="it-IT" sz="18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n. 25 ore di attività laboratoriali a cura delle singole scuole polo.</a:t>
                      </a:r>
                    </a:p>
                    <a:p>
                      <a:pPr algn="just">
                        <a:buNone/>
                      </a:pPr>
                      <a:r>
                        <a:rPr lang="it-IT" sz="1800" dirty="0">
                          <a:effectLst/>
                        </a:rPr>
                        <a:t>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525859227"/>
                  </a:ext>
                </a:extLst>
              </a:tr>
              <a:tr h="568139">
                <a:tc>
                  <a:txBody>
                    <a:bodyPr/>
                    <a:lstStyle/>
                    <a:p>
                      <a:pPr>
                        <a:buNone/>
                      </a:pPr>
                      <a:r>
                        <a:rPr lang="it-IT" sz="1800">
                          <a:effectLst/>
                        </a:rPr>
                        <a:t>Modalità di erogazione</a:t>
                      </a:r>
                      <a:endParaRPr lang="it-IT" sz="18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800" dirty="0">
                          <a:effectLst/>
                        </a:rPr>
                        <a:t>Gli incontri saranno effettuati in presenza o in modalità blended. </a:t>
                      </a:r>
                      <a:endParaRPr lang="it-IT" sz="18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963657605"/>
                  </a:ext>
                </a:extLst>
              </a:tr>
              <a:tr h="1988484">
                <a:tc>
                  <a:txBody>
                    <a:bodyPr/>
                    <a:lstStyle/>
                    <a:p>
                      <a:pPr>
                        <a:buNone/>
                      </a:pPr>
                      <a:r>
                        <a:rPr lang="it-IT" sz="1800">
                          <a:effectLst/>
                        </a:rPr>
                        <a:t>Finalità formative e contenuti</a:t>
                      </a:r>
                      <a:endParaRPr lang="it-IT" sz="18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800" dirty="0">
                          <a:effectLst/>
                        </a:rPr>
                        <a:t>I laboratori prevedono esercitazioni e attività in presenza guidati da un operatore esperto coadiuvato da un tutor. I gruppi avranno una composizione mista per provenienza professionale, esperienza formativa, enti di appartenenza al fine di creare luoghi di ricerca partecipata e di ulteriore elaborazione pedagogica e di progettualità.</a:t>
                      </a:r>
                    </a:p>
                    <a:p>
                      <a:pPr marL="457200" algn="just">
                        <a:buNone/>
                      </a:pPr>
                      <a:r>
                        <a:rPr lang="it-IT" sz="1800" dirty="0">
                          <a:effectLst/>
                        </a:rPr>
                        <a:t> </a:t>
                      </a:r>
                      <a:endParaRPr lang="it-IT" sz="18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4276581257"/>
                  </a:ext>
                </a:extLst>
              </a:tr>
            </a:tbl>
          </a:graphicData>
        </a:graphic>
      </p:graphicFrame>
    </p:spTree>
    <p:extLst>
      <p:ext uri="{BB962C8B-B14F-4D97-AF65-F5344CB8AC3E}">
        <p14:creationId xmlns:p14="http://schemas.microsoft.com/office/powerpoint/2010/main" val="1162441998"/>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a:extLst>
            <a:ext uri="{FF2B5EF4-FFF2-40B4-BE49-F238E27FC236}">
              <a16:creationId xmlns:a16="http://schemas.microsoft.com/office/drawing/2014/main" id="{AA252D9C-B0C1-E2E7-5D23-C6ABD6BDC335}"/>
            </a:ext>
          </a:extLst>
        </p:cNvPr>
        <p:cNvGrpSpPr/>
        <p:nvPr/>
      </p:nvGrpSpPr>
      <p:grpSpPr>
        <a:xfrm>
          <a:off x="0" y="0"/>
          <a:ext cx="0" cy="0"/>
          <a:chOff x="0" y="0"/>
          <a:chExt cx="0" cy="0"/>
        </a:xfrm>
      </p:grpSpPr>
      <p:sp>
        <p:nvSpPr>
          <p:cNvPr id="2" name="Titolo 1">
            <a:extLst>
              <a:ext uri="{FF2B5EF4-FFF2-40B4-BE49-F238E27FC236}">
                <a16:creationId xmlns:a16="http://schemas.microsoft.com/office/drawing/2014/main" id="{51D943AD-E2C7-7C35-E4F0-B890FA2A658A}"/>
              </a:ext>
            </a:extLst>
          </p:cNvPr>
          <p:cNvSpPr>
            <a:spLocks noGrp="1"/>
          </p:cNvSpPr>
          <p:nvPr>
            <p:ph type="title"/>
          </p:nvPr>
        </p:nvSpPr>
        <p:spPr/>
        <p:txBody>
          <a:bodyPr/>
          <a:lstStyle/>
          <a:p>
            <a:pPr algn="ctr"/>
            <a:r>
              <a:rPr lang="it-IT" dirty="0"/>
              <a:t>Percorso laboratoriale in presenza</a:t>
            </a:r>
          </a:p>
        </p:txBody>
      </p:sp>
      <p:graphicFrame>
        <p:nvGraphicFramePr>
          <p:cNvPr id="9" name="Segnaposto contenuto 8">
            <a:extLst>
              <a:ext uri="{FF2B5EF4-FFF2-40B4-BE49-F238E27FC236}">
                <a16:creationId xmlns:a16="http://schemas.microsoft.com/office/drawing/2014/main" id="{29BF0CBF-DF09-F137-F77E-70C912B2FB87}"/>
              </a:ext>
            </a:extLst>
          </p:cNvPr>
          <p:cNvGraphicFramePr>
            <a:graphicFrameLocks noGrp="1"/>
          </p:cNvGraphicFramePr>
          <p:nvPr>
            <p:ph idx="1"/>
            <p:extLst>
              <p:ext uri="{D42A27DB-BD31-4B8C-83A1-F6EECF244321}">
                <p14:modId xmlns:p14="http://schemas.microsoft.com/office/powerpoint/2010/main" val="3968042237"/>
              </p:ext>
            </p:extLst>
          </p:nvPr>
        </p:nvGraphicFramePr>
        <p:xfrm>
          <a:off x="1568824" y="1846729"/>
          <a:ext cx="9206752" cy="4545106"/>
        </p:xfrm>
        <a:graphic>
          <a:graphicData uri="http://schemas.openxmlformats.org/drawingml/2006/table">
            <a:tbl>
              <a:tblPr firstRow="1" firstCol="1" bandRow="1">
                <a:tableStyleId>{5C22544A-7EE6-4342-B048-85BDC9FD1C3A}</a:tableStyleId>
              </a:tblPr>
              <a:tblGrid>
                <a:gridCol w="2299775">
                  <a:extLst>
                    <a:ext uri="{9D8B030D-6E8A-4147-A177-3AD203B41FA5}">
                      <a16:colId xmlns:a16="http://schemas.microsoft.com/office/drawing/2014/main" val="2791603075"/>
                    </a:ext>
                  </a:extLst>
                </a:gridCol>
                <a:gridCol w="6906977">
                  <a:extLst>
                    <a:ext uri="{9D8B030D-6E8A-4147-A177-3AD203B41FA5}">
                      <a16:colId xmlns:a16="http://schemas.microsoft.com/office/drawing/2014/main" val="88332871"/>
                    </a:ext>
                  </a:extLst>
                </a:gridCol>
              </a:tblGrid>
              <a:tr h="4545106">
                <a:tc>
                  <a:txBody>
                    <a:bodyPr/>
                    <a:lstStyle/>
                    <a:p>
                      <a:pPr>
                        <a:buNone/>
                      </a:pPr>
                      <a:r>
                        <a:rPr lang="it-IT" sz="1600" dirty="0">
                          <a:effectLst/>
                        </a:rPr>
                        <a:t>Laboratorio curato da “Save the </a:t>
                      </a:r>
                      <a:r>
                        <a:rPr lang="it-IT" sz="1600" dirty="0" err="1">
                          <a:effectLst/>
                        </a:rPr>
                        <a:t>children</a:t>
                      </a:r>
                      <a:r>
                        <a:rPr lang="it-IT" sz="1600" dirty="0">
                          <a:effectLst/>
                        </a:rPr>
                        <a:t>”</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600" dirty="0">
                          <a:effectLst/>
                        </a:rPr>
                        <a:t>In base alle risorse professionali, sarà possibile attivare un laboratorio specifico denominato “Le cure che nutrono” che intende approfondire l’approccio denominato </a:t>
                      </a:r>
                      <a:r>
                        <a:rPr lang="it-IT" sz="1600" dirty="0" err="1">
                          <a:effectLst/>
                        </a:rPr>
                        <a:t>Nurturing</a:t>
                      </a:r>
                      <a:r>
                        <a:rPr lang="it-IT" sz="1600" dirty="0">
                          <a:effectLst/>
                        </a:rPr>
                        <a:t> Care Framework, ovvero l’attenzione che operatori e operatrici del mondo sanitario, sociale e educativo devono prestare alle diverse sfere del della salute infantile: la salute fisica e mentale, l’alimentazione sana, la protezione da ogni forma di maltrattamento, la responsività genitoriale e l’esposizione precoce a stimoli educativi. L’intervento ha lo scopo di fornire un contesto di tipo metodologico e operativo, di esaminare i fattori di rischio e di protezione da identificare nel lavoro con le famiglie e di riflettere con i e le partecipanti alla definizione di una modalità efficace di comunicazione con le famiglie e i genitori, che superi modalità stigmatizzanti, paternalistiche o giudicanti, in favore di una interazione rispettosa e positiva in termini di esiti per la salute delle creature di cui ci si prende cura.</a:t>
                      </a:r>
                      <a:endParaRPr lang="it-IT" sz="16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631350275"/>
                  </a:ext>
                </a:extLst>
              </a:tr>
            </a:tbl>
          </a:graphicData>
        </a:graphic>
      </p:graphicFrame>
    </p:spTree>
    <p:extLst>
      <p:ext uri="{BB962C8B-B14F-4D97-AF65-F5344CB8AC3E}">
        <p14:creationId xmlns:p14="http://schemas.microsoft.com/office/powerpoint/2010/main" val="3752883076"/>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7C26908-2EF7-6A1D-767B-2442EC234D30}"/>
              </a:ext>
            </a:extLst>
          </p:cNvPr>
          <p:cNvSpPr>
            <a:spLocks noGrp="1"/>
          </p:cNvSpPr>
          <p:nvPr>
            <p:ph type="title"/>
          </p:nvPr>
        </p:nvSpPr>
        <p:spPr/>
        <p:txBody>
          <a:bodyPr/>
          <a:lstStyle/>
          <a:p>
            <a:pPr algn="ctr"/>
            <a:r>
              <a:rPr lang="it-IT" dirty="0"/>
              <a:t>Percorsi residenziali full immersion </a:t>
            </a:r>
          </a:p>
        </p:txBody>
      </p:sp>
      <p:graphicFrame>
        <p:nvGraphicFramePr>
          <p:cNvPr id="4" name="Segnaposto contenuto 3">
            <a:extLst>
              <a:ext uri="{FF2B5EF4-FFF2-40B4-BE49-F238E27FC236}">
                <a16:creationId xmlns:a16="http://schemas.microsoft.com/office/drawing/2014/main" id="{7E525B15-BD3E-0676-E8B3-B83938198625}"/>
              </a:ext>
            </a:extLst>
          </p:cNvPr>
          <p:cNvGraphicFramePr>
            <a:graphicFrameLocks noGrp="1"/>
          </p:cNvGraphicFramePr>
          <p:nvPr>
            <p:ph idx="1"/>
            <p:extLst>
              <p:ext uri="{D42A27DB-BD31-4B8C-83A1-F6EECF244321}">
                <p14:modId xmlns:p14="http://schemas.microsoft.com/office/powerpoint/2010/main" val="3117284064"/>
              </p:ext>
            </p:extLst>
          </p:nvPr>
        </p:nvGraphicFramePr>
        <p:xfrm>
          <a:off x="1694329" y="1918447"/>
          <a:ext cx="8973671" cy="4365812"/>
        </p:xfrm>
        <a:graphic>
          <a:graphicData uri="http://schemas.openxmlformats.org/drawingml/2006/table">
            <a:tbl>
              <a:tblPr firstRow="1" firstCol="1" bandRow="1">
                <a:tableStyleId>{5C22544A-7EE6-4342-B048-85BDC9FD1C3A}</a:tableStyleId>
              </a:tblPr>
              <a:tblGrid>
                <a:gridCol w="2241554">
                  <a:extLst>
                    <a:ext uri="{9D8B030D-6E8A-4147-A177-3AD203B41FA5}">
                      <a16:colId xmlns:a16="http://schemas.microsoft.com/office/drawing/2014/main" val="1050327663"/>
                    </a:ext>
                  </a:extLst>
                </a:gridCol>
                <a:gridCol w="6732117">
                  <a:extLst>
                    <a:ext uri="{9D8B030D-6E8A-4147-A177-3AD203B41FA5}">
                      <a16:colId xmlns:a16="http://schemas.microsoft.com/office/drawing/2014/main" val="80620412"/>
                    </a:ext>
                  </a:extLst>
                </a:gridCol>
              </a:tblGrid>
              <a:tr h="873162">
                <a:tc>
                  <a:txBody>
                    <a:bodyPr/>
                    <a:lstStyle/>
                    <a:p>
                      <a:pPr>
                        <a:buNone/>
                      </a:pPr>
                      <a:r>
                        <a:rPr lang="it-IT" sz="1600" dirty="0">
                          <a:effectLst/>
                        </a:rPr>
                        <a:t>Destinatari</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1600">
                          <a:effectLst/>
                        </a:rPr>
                        <a:t>Insegnanti della scuola dell’infanzia, educatori professionali socio-pedagogici nei servizi educativi per l’infanzia, personale dei servizi educativi per l’infanzia. </a:t>
                      </a:r>
                      <a:endParaRPr lang="it-IT" sz="16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879215053"/>
                  </a:ext>
                </a:extLst>
              </a:tr>
              <a:tr h="582109">
                <a:tc>
                  <a:txBody>
                    <a:bodyPr/>
                    <a:lstStyle/>
                    <a:p>
                      <a:pPr>
                        <a:buNone/>
                      </a:pPr>
                      <a:r>
                        <a:rPr lang="it-IT" sz="1600" dirty="0">
                          <a:effectLst/>
                        </a:rPr>
                        <a:t>Durata del percorso</a:t>
                      </a:r>
                      <a:endParaRPr lang="it-IT" sz="16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a:effectLst/>
                        </a:rPr>
                        <a:t>n. 15/20 ore di attività formativa a cura delle singole scuole polo.</a:t>
                      </a:r>
                    </a:p>
                    <a:p>
                      <a:pPr algn="just">
                        <a:buNone/>
                      </a:pPr>
                      <a:r>
                        <a:rPr lang="it-IT" sz="1600">
                          <a:effectLst/>
                        </a:rPr>
                        <a:t> </a:t>
                      </a:r>
                      <a:endParaRPr lang="it-IT" sz="16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1430212173"/>
                  </a:ext>
                </a:extLst>
              </a:tr>
              <a:tr h="873162">
                <a:tc>
                  <a:txBody>
                    <a:bodyPr/>
                    <a:lstStyle/>
                    <a:p>
                      <a:pPr>
                        <a:buNone/>
                      </a:pPr>
                      <a:r>
                        <a:rPr lang="it-IT" sz="1600">
                          <a:effectLst/>
                        </a:rPr>
                        <a:t>Modalità di erogazione</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dirty="0">
                          <a:effectLst/>
                        </a:rPr>
                        <a:t>Gli incontri saranno effettuati in presenza con pernottamento e vitto per i partecipanti</a:t>
                      </a:r>
                    </a:p>
                    <a:p>
                      <a:pPr algn="just">
                        <a:buNone/>
                      </a:pPr>
                      <a:r>
                        <a:rPr lang="it-IT" sz="1600" dirty="0">
                          <a:effectLst/>
                        </a:rPr>
                        <a:t>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636051712"/>
                  </a:ext>
                </a:extLst>
              </a:tr>
              <a:tr h="1164217">
                <a:tc>
                  <a:txBody>
                    <a:bodyPr/>
                    <a:lstStyle/>
                    <a:p>
                      <a:pPr>
                        <a:buNone/>
                      </a:pPr>
                      <a:r>
                        <a:rPr lang="it-IT" sz="1600">
                          <a:effectLst/>
                        </a:rPr>
                        <a:t>Finalità formative e contenuti</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1600" dirty="0">
                          <a:effectLst/>
                        </a:rPr>
                        <a:t>I laboratori devono favorire il confronto tra i partecipanti, promuovere esercitazioni pratiche individuali, ecc. su tematiche specifiche.</a:t>
                      </a:r>
                    </a:p>
                    <a:p>
                      <a:pPr marL="457200" algn="just">
                        <a:buNone/>
                      </a:pPr>
                      <a:r>
                        <a:rPr lang="it-IT" sz="1600" dirty="0">
                          <a:effectLst/>
                        </a:rPr>
                        <a:t> </a:t>
                      </a:r>
                      <a:endParaRPr lang="it-IT" sz="16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408405269"/>
                  </a:ext>
                </a:extLst>
              </a:tr>
              <a:tr h="873162">
                <a:tc>
                  <a:txBody>
                    <a:bodyPr/>
                    <a:lstStyle/>
                    <a:p>
                      <a:pPr>
                        <a:buNone/>
                      </a:pPr>
                      <a:r>
                        <a:rPr lang="it-IT" sz="1600">
                          <a:effectLst/>
                        </a:rPr>
                        <a:t>Istituto responsabile per l’erogazione delle attività formative</a:t>
                      </a:r>
                      <a:endParaRPr lang="it-IT" sz="16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1600" dirty="0">
                          <a:effectLst/>
                        </a:rPr>
                        <a:t>Le singole scuole polo per la formazione proporranno attività formative residenziali cui possono partecipare docenti ed educatori senza limite territoriale. </a:t>
                      </a:r>
                      <a:endParaRPr lang="it-IT" sz="16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483547828"/>
                  </a:ext>
                </a:extLst>
              </a:tr>
            </a:tbl>
          </a:graphicData>
        </a:graphic>
      </p:graphicFrame>
    </p:spTree>
    <p:extLst>
      <p:ext uri="{BB962C8B-B14F-4D97-AF65-F5344CB8AC3E}">
        <p14:creationId xmlns:p14="http://schemas.microsoft.com/office/powerpoint/2010/main" val="3225895670"/>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CDA223DD-012C-C49E-10E9-2460412712B1}"/>
              </a:ext>
            </a:extLst>
          </p:cNvPr>
          <p:cNvSpPr>
            <a:spLocks noGrp="1"/>
          </p:cNvSpPr>
          <p:nvPr>
            <p:ph type="title"/>
          </p:nvPr>
        </p:nvSpPr>
        <p:spPr/>
        <p:txBody>
          <a:bodyPr>
            <a:normAutofit fontScale="90000"/>
          </a:bodyPr>
          <a:lstStyle/>
          <a:p>
            <a:r>
              <a:rPr lang="it-IT" sz="3600" dirty="0"/>
              <a:t>Percorso per coordinatori pedagogici e docenti con incarico di coordinamento (Funzioni strumentali, referenti, ecc.)</a:t>
            </a:r>
            <a:endParaRPr lang="it-IT" dirty="0"/>
          </a:p>
        </p:txBody>
      </p:sp>
      <p:graphicFrame>
        <p:nvGraphicFramePr>
          <p:cNvPr id="4" name="Segnaposto contenuto 3">
            <a:extLst>
              <a:ext uri="{FF2B5EF4-FFF2-40B4-BE49-F238E27FC236}">
                <a16:creationId xmlns:a16="http://schemas.microsoft.com/office/drawing/2014/main" id="{B3C5A7E2-864A-75E8-E58A-6C867D46CBE9}"/>
              </a:ext>
            </a:extLst>
          </p:cNvPr>
          <p:cNvGraphicFramePr>
            <a:graphicFrameLocks noGrp="1"/>
          </p:cNvGraphicFramePr>
          <p:nvPr>
            <p:ph idx="1"/>
            <p:extLst>
              <p:ext uri="{D42A27DB-BD31-4B8C-83A1-F6EECF244321}">
                <p14:modId xmlns:p14="http://schemas.microsoft.com/office/powerpoint/2010/main" val="3808026775"/>
              </p:ext>
            </p:extLst>
          </p:nvPr>
        </p:nvGraphicFramePr>
        <p:xfrm>
          <a:off x="1568823" y="2026023"/>
          <a:ext cx="9386047" cy="4387816"/>
        </p:xfrm>
        <a:graphic>
          <a:graphicData uri="http://schemas.openxmlformats.org/drawingml/2006/table">
            <a:tbl>
              <a:tblPr firstRow="1" firstCol="1" bandRow="1">
                <a:tableStyleId>{5C22544A-7EE6-4342-B048-85BDC9FD1C3A}</a:tableStyleId>
              </a:tblPr>
              <a:tblGrid>
                <a:gridCol w="2344562">
                  <a:extLst>
                    <a:ext uri="{9D8B030D-6E8A-4147-A177-3AD203B41FA5}">
                      <a16:colId xmlns:a16="http://schemas.microsoft.com/office/drawing/2014/main" val="2562783403"/>
                    </a:ext>
                  </a:extLst>
                </a:gridCol>
                <a:gridCol w="7041485">
                  <a:extLst>
                    <a:ext uri="{9D8B030D-6E8A-4147-A177-3AD203B41FA5}">
                      <a16:colId xmlns:a16="http://schemas.microsoft.com/office/drawing/2014/main" val="1180443114"/>
                    </a:ext>
                  </a:extLst>
                </a:gridCol>
              </a:tblGrid>
              <a:tr h="1188231">
                <a:tc>
                  <a:txBody>
                    <a:bodyPr/>
                    <a:lstStyle/>
                    <a:p>
                      <a:pPr>
                        <a:buNone/>
                      </a:pPr>
                      <a:r>
                        <a:rPr lang="it-IT" sz="2000" dirty="0">
                          <a:effectLst/>
                        </a:rPr>
                        <a:t>Destinatari</a:t>
                      </a:r>
                      <a:endParaRPr lang="it-IT" sz="20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buNone/>
                      </a:pPr>
                      <a:r>
                        <a:rPr lang="it-IT" sz="2000">
                          <a:effectLst/>
                        </a:rPr>
                        <a:t>Insegnanti della scuola dell’infanzia, educatori professionali socio-pedagogici nei servizi educativi per l’infanzia, personale dei servizi educativi per l’infanzia che svolgono un ruolo di coordinamento</a:t>
                      </a:r>
                      <a:endParaRPr lang="it-IT" sz="200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001214581"/>
                  </a:ext>
                </a:extLst>
              </a:tr>
              <a:tr h="792154">
                <a:tc>
                  <a:txBody>
                    <a:bodyPr/>
                    <a:lstStyle/>
                    <a:p>
                      <a:pPr>
                        <a:buNone/>
                      </a:pPr>
                      <a:r>
                        <a:rPr lang="it-IT" sz="2000" dirty="0">
                          <a:effectLst/>
                        </a:rPr>
                        <a:t>Durata del percorso</a:t>
                      </a:r>
                      <a:endParaRPr lang="it-IT" sz="2000" dirty="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2000" dirty="0">
                          <a:effectLst/>
                        </a:rPr>
                        <a:t>n. 25 + 25 ore di attività formative a cura delle singole scuole polo.</a:t>
                      </a:r>
                    </a:p>
                    <a:p>
                      <a:pPr algn="just">
                        <a:buNone/>
                      </a:pPr>
                      <a:r>
                        <a:rPr lang="it-IT" sz="2000" dirty="0">
                          <a:effectLst/>
                        </a:rPr>
                        <a:t> </a:t>
                      </a:r>
                      <a:endParaRPr lang="it-IT" sz="20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765278479"/>
                  </a:ext>
                </a:extLst>
              </a:tr>
              <a:tr h="1188231">
                <a:tc>
                  <a:txBody>
                    <a:bodyPr/>
                    <a:lstStyle/>
                    <a:p>
                      <a:pPr>
                        <a:buNone/>
                      </a:pPr>
                      <a:r>
                        <a:rPr lang="it-IT" sz="2000">
                          <a:effectLst/>
                        </a:rPr>
                        <a:t>Modalità di erogazione</a:t>
                      </a:r>
                      <a:endParaRPr lang="it-IT" sz="2000">
                        <a:effectLst/>
                        <a:latin typeface="Times New Roman" panose="02020603050405020304" pitchFamily="18" charset="0"/>
                        <a:ea typeface="Times New Roman" panose="02020603050405020304" pitchFamily="18" charset="0"/>
                      </a:endParaRPr>
                    </a:p>
                  </a:txBody>
                  <a:tcPr marL="68580" marR="68580" marT="0" marB="0"/>
                </a:tc>
                <a:tc>
                  <a:txBody>
                    <a:bodyPr/>
                    <a:lstStyle/>
                    <a:p>
                      <a:pPr algn="just">
                        <a:buNone/>
                      </a:pPr>
                      <a:r>
                        <a:rPr lang="it-IT" sz="2000" dirty="0">
                          <a:effectLst/>
                        </a:rPr>
                        <a:t>Gli incontri saranno svolti con webinar sincroni live in collaborazione con CRESPI</a:t>
                      </a:r>
                    </a:p>
                    <a:p>
                      <a:pPr algn="just">
                        <a:buNone/>
                      </a:pPr>
                      <a:r>
                        <a:rPr lang="it-IT" sz="2000" dirty="0">
                          <a:effectLst/>
                        </a:rPr>
                        <a:t> </a:t>
                      </a:r>
                      <a:endParaRPr lang="it-IT" sz="2000" dirty="0">
                        <a:effectLst/>
                        <a:latin typeface="Times New Roman" panose="02020603050405020304" pitchFamily="18" charset="0"/>
                        <a:ea typeface="Times New Roman" panose="02020603050405020304" pitchFamily="18" charset="0"/>
                      </a:endParaRPr>
                    </a:p>
                  </a:txBody>
                  <a:tcPr marL="68580" marR="68580" marT="0" marB="0"/>
                </a:tc>
                <a:extLst>
                  <a:ext uri="{0D108BD9-81ED-4DB2-BD59-A6C34878D82A}">
                    <a16:rowId xmlns:a16="http://schemas.microsoft.com/office/drawing/2014/main" val="3232802584"/>
                  </a:ext>
                </a:extLst>
              </a:tr>
              <a:tr h="1188231">
                <a:tc>
                  <a:txBody>
                    <a:bodyPr/>
                    <a:lstStyle/>
                    <a:p>
                      <a:pPr>
                        <a:buNone/>
                      </a:pPr>
                      <a:r>
                        <a:rPr lang="it-IT" sz="2000">
                          <a:effectLst/>
                        </a:rPr>
                        <a:t>Finalità formative e contenuti</a:t>
                      </a:r>
                      <a:endParaRPr lang="it-IT" sz="2000">
                        <a:effectLst/>
                        <a:latin typeface="Times New Roman" panose="02020603050405020304" pitchFamily="18" charset="0"/>
                        <a:ea typeface="Times New Roman" panose="02020603050405020304" pitchFamily="18" charset="0"/>
                      </a:endParaRPr>
                    </a:p>
                  </a:txBody>
                  <a:tcPr marL="68580" marR="68580" marT="0" marB="0"/>
                </a:tc>
                <a:tc>
                  <a:txBody>
                    <a:bodyPr/>
                    <a:lstStyle/>
                    <a:p>
                      <a:pPr marL="457200" algn="just">
                        <a:buNone/>
                      </a:pPr>
                      <a:r>
                        <a:rPr lang="it-IT" sz="2000" dirty="0">
                          <a:effectLst/>
                        </a:rPr>
                        <a:t>Erogazione di un percorso di formazione sui temi del sistema educativo integrato 0-6 con particolare riferimento alla figura del coordinatore pedagogico.</a:t>
                      </a:r>
                      <a:endParaRPr lang="it-IT" sz="2000" dirty="0">
                        <a:effectLst/>
                        <a:latin typeface="Calibri" panose="020F0502020204030204" pitchFamily="34" charset="0"/>
                        <a:ea typeface="Calibri" panose="020F0502020204030204" pitchFamily="34" charset="0"/>
                        <a:cs typeface="Times New Roman" panose="02020603050405020304" pitchFamily="18" charset="0"/>
                      </a:endParaRPr>
                    </a:p>
                  </a:txBody>
                  <a:tcPr marL="68580" marR="68580" marT="0" marB="0"/>
                </a:tc>
                <a:extLst>
                  <a:ext uri="{0D108BD9-81ED-4DB2-BD59-A6C34878D82A}">
                    <a16:rowId xmlns:a16="http://schemas.microsoft.com/office/drawing/2014/main" val="1216634373"/>
                  </a:ext>
                </a:extLst>
              </a:tr>
            </a:tbl>
          </a:graphicData>
        </a:graphic>
      </p:graphicFrame>
    </p:spTree>
    <p:extLst>
      <p:ext uri="{BB962C8B-B14F-4D97-AF65-F5344CB8AC3E}">
        <p14:creationId xmlns:p14="http://schemas.microsoft.com/office/powerpoint/2010/main" val="850290955"/>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olo 1">
            <a:extLst>
              <a:ext uri="{FF2B5EF4-FFF2-40B4-BE49-F238E27FC236}">
                <a16:creationId xmlns:a16="http://schemas.microsoft.com/office/drawing/2014/main" id="{7F5481E1-2116-2B5D-1FE6-2D0E60E0D37D}"/>
              </a:ext>
            </a:extLst>
          </p:cNvPr>
          <p:cNvSpPr>
            <a:spLocks noGrp="1"/>
          </p:cNvSpPr>
          <p:nvPr>
            <p:ph type="title"/>
          </p:nvPr>
        </p:nvSpPr>
        <p:spPr/>
        <p:txBody>
          <a:bodyPr/>
          <a:lstStyle/>
          <a:p>
            <a:pPr algn="ctr"/>
            <a:r>
              <a:rPr lang="it-IT" dirty="0"/>
              <a:t>Periodo di erogazione delle attività formative:</a:t>
            </a:r>
            <a:br>
              <a:rPr lang="it-IT"/>
            </a:br>
            <a:r>
              <a:rPr lang="it-IT"/>
              <a:t>settembre</a:t>
            </a:r>
            <a:r>
              <a:rPr lang="it-IT" dirty="0"/>
              <a:t>/novembre</a:t>
            </a:r>
          </a:p>
        </p:txBody>
      </p:sp>
      <p:sp>
        <p:nvSpPr>
          <p:cNvPr id="3" name="Segnaposto contenuto 2">
            <a:extLst>
              <a:ext uri="{FF2B5EF4-FFF2-40B4-BE49-F238E27FC236}">
                <a16:creationId xmlns:a16="http://schemas.microsoft.com/office/drawing/2014/main" id="{E31397A4-E7C5-AB9F-0437-C76F7872641B}"/>
              </a:ext>
            </a:extLst>
          </p:cNvPr>
          <p:cNvSpPr>
            <a:spLocks noGrp="1"/>
          </p:cNvSpPr>
          <p:nvPr>
            <p:ph idx="1"/>
          </p:nvPr>
        </p:nvSpPr>
        <p:spPr/>
        <p:txBody>
          <a:bodyPr/>
          <a:lstStyle/>
          <a:p>
            <a:r>
              <a:rPr lang="it-IT" dirty="0"/>
              <a:t>Link di iscrizione per le province di Catania, Caltanissetta, Enna, Messina, Ragusa e Siracusa: </a:t>
            </a:r>
          </a:p>
          <a:p>
            <a:endParaRPr lang="it-IT" dirty="0"/>
          </a:p>
          <a:p>
            <a:pPr marL="0" indent="0" algn="ctr">
              <a:buNone/>
            </a:pPr>
            <a:r>
              <a:rPr lang="it-IT" sz="3200" dirty="0"/>
              <a:t>https://forms.gle/G2Z1pkxLmtZGL54t9</a:t>
            </a:r>
          </a:p>
          <a:p>
            <a:pPr marL="0" indent="0">
              <a:buNone/>
            </a:pPr>
            <a:endParaRPr lang="it-IT" dirty="0"/>
          </a:p>
        </p:txBody>
      </p:sp>
    </p:spTree>
    <p:extLst>
      <p:ext uri="{BB962C8B-B14F-4D97-AF65-F5344CB8AC3E}">
        <p14:creationId xmlns:p14="http://schemas.microsoft.com/office/powerpoint/2010/main" val="3116243747"/>
      </p:ext>
    </p:extLst>
  </p:cSld>
  <p:clrMapOvr>
    <a:masterClrMapping/>
  </p:clrMapOvr>
</p:sld>
</file>

<file path=ppt/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11</TotalTime>
  <Words>942</Words>
  <Application>Microsoft Office PowerPoint</Application>
  <PresentationFormat>Widescreen</PresentationFormat>
  <Paragraphs>67</Paragraphs>
  <Slides>8</Slides>
  <Notes>0</Notes>
  <HiddenSlides>0</HiddenSlides>
  <MMClips>0</MMClips>
  <ScaleCrop>false</ScaleCrop>
  <HeadingPairs>
    <vt:vector size="6" baseType="variant">
      <vt:variant>
        <vt:lpstr>Caratteri utilizzati</vt:lpstr>
      </vt:variant>
      <vt:variant>
        <vt:i4>5</vt:i4>
      </vt:variant>
      <vt:variant>
        <vt:lpstr>Tema</vt:lpstr>
      </vt:variant>
      <vt:variant>
        <vt:i4>1</vt:i4>
      </vt:variant>
      <vt:variant>
        <vt:lpstr>Titoli diapositive</vt:lpstr>
      </vt:variant>
      <vt:variant>
        <vt:i4>8</vt:i4>
      </vt:variant>
    </vt:vector>
  </HeadingPairs>
  <TitlesOfParts>
    <vt:vector size="14" baseType="lpstr">
      <vt:lpstr>Arial</vt:lpstr>
      <vt:lpstr>Calibri</vt:lpstr>
      <vt:lpstr>Calibri Light</vt:lpstr>
      <vt:lpstr>Symbol</vt:lpstr>
      <vt:lpstr>Times New Roman</vt:lpstr>
      <vt:lpstr>Tema di Office</vt:lpstr>
      <vt:lpstr>Fondo Nazionale per il sistema integrato di educazione e istruzione a supporto del Piano di Azione Pluriennale</vt:lpstr>
      <vt:lpstr>Percorso base </vt:lpstr>
      <vt:lpstr>Percorso base </vt:lpstr>
      <vt:lpstr>Percorso laboratoriale in presenza</vt:lpstr>
      <vt:lpstr>Percorso laboratoriale in presenza</vt:lpstr>
      <vt:lpstr>Percorsi residenziali full immersion </vt:lpstr>
      <vt:lpstr>Percorso per coordinatori pedagogici e docenti con incarico di coordinamento (Funzioni strumentali, referenti, ecc.)</vt:lpstr>
      <vt:lpstr>Periodo di erogazione delle attività formative: settembre/novembre</vt:lpstr>
    </vt:vector>
  </TitlesOfParts>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Nazionale per il sistema integrato di educazione e istruzione a supporto del Piano di Azione Pluriennale</dc:title>
  <dc:creator>Salvatore Impellizzeri</dc:creator>
  <cp:lastModifiedBy>Leon Zingales</cp:lastModifiedBy>
  <cp:revision>8</cp:revision>
  <dcterms:created xsi:type="dcterms:W3CDTF">2025-06-14T10:37:53Z</dcterms:created>
  <dcterms:modified xsi:type="dcterms:W3CDTF">2025-07-17T10:38:15Z</dcterms:modified>
</cp:coreProperties>
</file>