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0E77" w14:textId="77777777" w:rsidR="00F72E76" w:rsidRDefault="00F72E76" w:rsidP="00B46F3C">
      <w:pPr>
        <w:jc w:val="center"/>
        <w:rPr>
          <w:rFonts w:ascii="Cambria" w:eastAsia="MS Mincho" w:hAnsi="Cambria"/>
          <w:sz w:val="24"/>
          <w:szCs w:val="24"/>
        </w:rPr>
      </w:pPr>
    </w:p>
    <w:p w14:paraId="352AECCD" w14:textId="77777777" w:rsidR="00852F52" w:rsidRDefault="00852F52" w:rsidP="00B46F3C">
      <w:pPr>
        <w:jc w:val="center"/>
        <w:rPr>
          <w:rFonts w:ascii="Cambria" w:eastAsia="MS Mincho" w:hAnsi="Cambria"/>
          <w:sz w:val="24"/>
          <w:szCs w:val="24"/>
          <w:highlight w:val="yellow"/>
        </w:rPr>
      </w:pPr>
    </w:p>
    <w:p w14:paraId="726BBD0B" w14:textId="77777777" w:rsidR="00852F52" w:rsidRDefault="00852F52" w:rsidP="00B46F3C">
      <w:pPr>
        <w:jc w:val="center"/>
        <w:rPr>
          <w:rFonts w:ascii="Cambria" w:eastAsia="MS Mincho" w:hAnsi="Cambria"/>
          <w:sz w:val="24"/>
          <w:szCs w:val="24"/>
          <w:highlight w:val="yellow"/>
        </w:rPr>
      </w:pPr>
    </w:p>
    <w:p w14:paraId="569199E9" w14:textId="6C176776" w:rsidR="00F72E76" w:rsidRPr="002C3EE5" w:rsidRDefault="00F72E76" w:rsidP="00B46F3C">
      <w:pPr>
        <w:jc w:val="center"/>
        <w:rPr>
          <w:rFonts w:ascii="Cambria" w:eastAsia="MS Mincho" w:hAnsi="Cambria"/>
          <w:sz w:val="24"/>
          <w:szCs w:val="24"/>
        </w:rPr>
      </w:pPr>
      <w:r w:rsidRPr="00F72E76">
        <w:rPr>
          <w:rFonts w:ascii="Cambria" w:eastAsia="MS Mincho" w:hAnsi="Cambria"/>
          <w:sz w:val="24"/>
          <w:szCs w:val="24"/>
          <w:highlight w:val="yellow"/>
        </w:rPr>
        <w:t xml:space="preserve">INSERIRE CARTA INTESTATA SCUOLE </w:t>
      </w:r>
      <w:r w:rsidR="00852F52">
        <w:rPr>
          <w:rFonts w:ascii="Cambria" w:eastAsia="MS Mincho" w:hAnsi="Cambria"/>
          <w:sz w:val="24"/>
          <w:szCs w:val="24"/>
          <w:highlight w:val="yellow"/>
        </w:rPr>
        <w:t>ED ENTI DEL PATTO DI COMUNITA’</w:t>
      </w:r>
    </w:p>
    <w:p w14:paraId="2ACA5FB4" w14:textId="77777777" w:rsidR="00B46F3C" w:rsidRDefault="00B46F3C">
      <w:pPr>
        <w:kinsoku w:val="0"/>
        <w:overflowPunct w:val="0"/>
        <w:autoSpaceDE/>
        <w:autoSpaceDN/>
        <w:adjustRightInd/>
        <w:spacing w:line="363" w:lineRule="exact"/>
        <w:jc w:val="center"/>
        <w:textAlignment w:val="baseline"/>
        <w:rPr>
          <w:rFonts w:ascii="Times" w:hAnsi="Times" w:cs="Times"/>
          <w:b/>
          <w:bCs/>
          <w:sz w:val="32"/>
          <w:szCs w:val="32"/>
        </w:rPr>
      </w:pPr>
    </w:p>
    <w:p w14:paraId="30C650FC" w14:textId="18BA23E9" w:rsidR="00E76831" w:rsidRDefault="00E76831" w:rsidP="00E76831">
      <w:pPr>
        <w:kinsoku w:val="0"/>
        <w:overflowPunct w:val="0"/>
        <w:spacing w:before="491" w:line="253" w:lineRule="exact"/>
        <w:jc w:val="center"/>
        <w:textAlignment w:val="baseline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PATTO DI COMUNITA’ </w:t>
      </w:r>
      <w:r w:rsidR="00CE5ADD" w:rsidRPr="00CE5ADD">
        <w:rPr>
          <w:rFonts w:ascii="Cambria" w:hAnsi="Cambria" w:cs="Cambria"/>
          <w:b/>
          <w:bCs/>
          <w:sz w:val="24"/>
          <w:szCs w:val="24"/>
          <w:highlight w:val="yellow"/>
        </w:rPr>
        <w:t>“XXXXXXXXXXXXXX”</w:t>
      </w:r>
      <w:r>
        <w:rPr>
          <w:rFonts w:ascii="Cambria" w:hAnsi="Cambria" w:cs="Cambria"/>
          <w:b/>
          <w:bCs/>
          <w:sz w:val="24"/>
          <w:szCs w:val="24"/>
        </w:rPr>
        <w:t>PER LA RETE EDUCATIVA INTERISTITUZIONALE NEL TERRITORIO DI APPARTENENZA</w:t>
      </w:r>
    </w:p>
    <w:p w14:paraId="431DB029" w14:textId="633F8F9D" w:rsidR="004C6003" w:rsidRPr="004C6003" w:rsidRDefault="00E76831" w:rsidP="00E76831">
      <w:pPr>
        <w:kinsoku w:val="0"/>
        <w:overflowPunct w:val="0"/>
        <w:spacing w:before="491" w:line="253" w:lineRule="exact"/>
        <w:jc w:val="center"/>
        <w:textAlignment w:val="baseline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OSSERVATORIO DI AREA PER LA DISPERSIONE SCOLASTICA “</w:t>
      </w:r>
      <w:r w:rsidR="00852F52">
        <w:rPr>
          <w:rFonts w:ascii="Cambria" w:hAnsi="Cambria" w:cs="Cambria"/>
          <w:b/>
          <w:bCs/>
          <w:sz w:val="24"/>
          <w:szCs w:val="24"/>
        </w:rPr>
        <w:t>ANNA RITA SIDOTI</w:t>
      </w:r>
      <w:r>
        <w:rPr>
          <w:rFonts w:ascii="Cambria" w:hAnsi="Cambria" w:cs="Cambria"/>
          <w:b/>
          <w:bCs/>
          <w:sz w:val="24"/>
          <w:szCs w:val="24"/>
        </w:rPr>
        <w:t>”-</w:t>
      </w:r>
      <w:r w:rsidR="00852F52">
        <w:rPr>
          <w:rFonts w:ascii="Cambria" w:hAnsi="Cambria" w:cs="Cambria"/>
          <w:b/>
          <w:bCs/>
          <w:sz w:val="24"/>
          <w:szCs w:val="24"/>
        </w:rPr>
        <w:t>GIOIOSA MAREA</w:t>
      </w:r>
      <w:r>
        <w:rPr>
          <w:rFonts w:ascii="Cambria" w:hAnsi="Cambria" w:cs="Cambria"/>
          <w:b/>
          <w:bCs/>
          <w:sz w:val="24"/>
          <w:szCs w:val="24"/>
        </w:rPr>
        <w:t>-</w:t>
      </w:r>
      <w:r w:rsidR="004C6003">
        <w:rPr>
          <w:rFonts w:ascii="Cambria" w:hAnsi="Cambria" w:cs="Cambria"/>
          <w:b/>
          <w:bCs/>
          <w:sz w:val="24"/>
          <w:szCs w:val="24"/>
        </w:rPr>
        <w:t>AMBITO XV</w:t>
      </w:r>
      <w:r w:rsidR="00852F52">
        <w:rPr>
          <w:rFonts w:ascii="Cambria" w:hAnsi="Cambria" w:cs="Cambria"/>
          <w:b/>
          <w:bCs/>
          <w:sz w:val="24"/>
          <w:szCs w:val="24"/>
        </w:rPr>
        <w:t>I</w:t>
      </w:r>
    </w:p>
    <w:p w14:paraId="64FBDBDA" w14:textId="77777777" w:rsidR="004C6003" w:rsidRDefault="004C6003" w:rsidP="004C6003">
      <w:pPr>
        <w:kinsoku w:val="0"/>
        <w:overflowPunct w:val="0"/>
        <w:spacing w:before="304" w:line="253" w:lineRule="exact"/>
        <w:jc w:val="center"/>
        <w:textAlignment w:val="baseline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100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25"/>
      </w:tblGrid>
      <w:tr w:rsidR="004C6003" w:rsidRPr="00B2240E" w14:paraId="7770D22C" w14:textId="77777777" w:rsidTr="009C163A">
        <w:tc>
          <w:tcPr>
            <w:tcW w:w="1276" w:type="dxa"/>
          </w:tcPr>
          <w:p w14:paraId="2D2E148F" w14:textId="77777777" w:rsidR="004C6003" w:rsidRPr="00357FA6" w:rsidRDefault="004C6003" w:rsidP="00E76831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b/>
                <w:bCs/>
                <w:sz w:val="24"/>
                <w:szCs w:val="24"/>
              </w:rPr>
              <w:t xml:space="preserve"> VISTA</w:t>
            </w:r>
          </w:p>
        </w:tc>
        <w:tc>
          <w:tcPr>
            <w:tcW w:w="8725" w:type="dxa"/>
          </w:tcPr>
          <w:p w14:paraId="5BD78E09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sz w:val="24"/>
                <w:szCs w:val="24"/>
              </w:rPr>
              <w:t>la legge 496/94 che istituisce l’Osservatorio Nazionale sulla Dispersione Scolastica;</w:t>
            </w:r>
          </w:p>
        </w:tc>
      </w:tr>
      <w:tr w:rsidR="004C6003" w:rsidRPr="00B2240E" w14:paraId="69A7D18D" w14:textId="77777777" w:rsidTr="009C163A">
        <w:tc>
          <w:tcPr>
            <w:tcW w:w="1276" w:type="dxa"/>
          </w:tcPr>
          <w:p w14:paraId="3E3BD932" w14:textId="77777777" w:rsidR="004C6003" w:rsidRPr="00357FA6" w:rsidRDefault="004C6003" w:rsidP="009C163A">
            <w:pPr>
              <w:kinsoku w:val="0"/>
              <w:overflowPunct w:val="0"/>
              <w:spacing w:line="281" w:lineRule="exact"/>
              <w:ind w:right="72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b/>
                <w:bCs/>
                <w:sz w:val="24"/>
                <w:szCs w:val="24"/>
              </w:rPr>
              <w:t xml:space="preserve"> VISTO</w:t>
            </w:r>
            <w:r w:rsidRPr="00357FA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8725" w:type="dxa"/>
          </w:tcPr>
          <w:p w14:paraId="19082CB5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sz w:val="24"/>
                <w:szCs w:val="24"/>
              </w:rPr>
              <w:t>l’art.7 del D.P.R.275/99 - Regolamento recante norme in materia di autonomia scolastica;</w:t>
            </w:r>
          </w:p>
        </w:tc>
      </w:tr>
      <w:tr w:rsidR="004C6003" w:rsidRPr="00B2240E" w14:paraId="410F4F4E" w14:textId="77777777" w:rsidTr="009C163A">
        <w:tc>
          <w:tcPr>
            <w:tcW w:w="1276" w:type="dxa"/>
          </w:tcPr>
          <w:p w14:paraId="661EF818" w14:textId="77777777" w:rsidR="004C6003" w:rsidRPr="009C163A" w:rsidRDefault="004C6003" w:rsidP="009C163A">
            <w:pPr>
              <w:kinsoku w:val="0"/>
              <w:overflowPunct w:val="0"/>
              <w:spacing w:line="281" w:lineRule="exact"/>
              <w:ind w:right="72"/>
              <w:textAlignment w:val="baseline"/>
              <w:rPr>
                <w:b/>
              </w:rPr>
            </w:pPr>
            <w:r w:rsidRPr="009C163A">
              <w:rPr>
                <w:b/>
                <w:bCs/>
              </w:rPr>
              <w:t xml:space="preserve">TENUTO CONTO </w:t>
            </w:r>
            <w:r w:rsidRPr="009C163A">
              <w:rPr>
                <w:b/>
                <w:bCs/>
              </w:rPr>
              <w:tab/>
            </w:r>
          </w:p>
          <w:p w14:paraId="4D20A3CF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5" w:type="dxa"/>
          </w:tcPr>
          <w:p w14:paraId="78391609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sz w:val="24"/>
                <w:szCs w:val="24"/>
              </w:rPr>
              <w:t>della Disposizione del Direttore Generale dell’U.S.R. Sicilia prot. n. 22965 del 16/10/2003 “Costituzione e funzionamento degli Osservatori Provinciali e degli Osservatori di Area sul fenomeno della dispersione scolastica e la promozione del successo formativo – anno scol. 2003/2004</w:t>
            </w:r>
            <w:r w:rsidRPr="00357FA6">
              <w:rPr>
                <w:sz w:val="25"/>
                <w:szCs w:val="25"/>
              </w:rPr>
              <w:t>”;</w:t>
            </w:r>
          </w:p>
        </w:tc>
      </w:tr>
      <w:tr w:rsidR="004C6003" w:rsidRPr="00B2240E" w14:paraId="21C954BF" w14:textId="77777777" w:rsidTr="009C163A">
        <w:tc>
          <w:tcPr>
            <w:tcW w:w="1276" w:type="dxa"/>
          </w:tcPr>
          <w:p w14:paraId="03623CE1" w14:textId="77777777" w:rsidR="004C6003" w:rsidRPr="00357FA6" w:rsidRDefault="004C6003" w:rsidP="009C163A">
            <w:pPr>
              <w:kinsoku w:val="0"/>
              <w:overflowPunct w:val="0"/>
              <w:spacing w:line="336" w:lineRule="exact"/>
              <w:ind w:left="1440" w:hanging="1440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b/>
                <w:bCs/>
                <w:sz w:val="24"/>
                <w:szCs w:val="24"/>
              </w:rPr>
              <w:t xml:space="preserve">VISTO </w:t>
            </w:r>
            <w:r w:rsidRPr="00357FA6">
              <w:rPr>
                <w:b/>
                <w:bCs/>
                <w:sz w:val="24"/>
                <w:szCs w:val="24"/>
              </w:rPr>
              <w:tab/>
            </w:r>
          </w:p>
          <w:p w14:paraId="6AC63989" w14:textId="77777777" w:rsidR="004C6003" w:rsidRPr="00357FA6" w:rsidRDefault="004C6003" w:rsidP="009C163A">
            <w:pPr>
              <w:kinsoku w:val="0"/>
              <w:overflowPunct w:val="0"/>
              <w:spacing w:line="281" w:lineRule="exact"/>
              <w:ind w:right="72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5" w:type="dxa"/>
          </w:tcPr>
          <w:p w14:paraId="519A26A4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sz w:val="24"/>
                <w:szCs w:val="24"/>
              </w:rPr>
            </w:pPr>
            <w:r w:rsidRPr="00357FA6">
              <w:rPr>
                <w:bCs/>
                <w:sz w:val="24"/>
                <w:szCs w:val="24"/>
              </w:rPr>
              <w:t>il provvedimento del Dirigente dell’Ufficio VIII – Ambito territoriale per la Provincia di Messina – prot. n° 422 del 19/01/2015 con il quale è stata disposta la ricomposizione dell’Osservatorio Provinciale sulla dispersione scolastica;</w:t>
            </w:r>
          </w:p>
        </w:tc>
      </w:tr>
      <w:tr w:rsidR="004C6003" w:rsidRPr="00B2240E" w14:paraId="17C238ED" w14:textId="77777777" w:rsidTr="009C163A">
        <w:tc>
          <w:tcPr>
            <w:tcW w:w="1276" w:type="dxa"/>
          </w:tcPr>
          <w:p w14:paraId="43C4DDD5" w14:textId="77777777" w:rsidR="004C6003" w:rsidRPr="00357FA6" w:rsidRDefault="004C6003" w:rsidP="009C163A">
            <w:pPr>
              <w:kinsoku w:val="0"/>
              <w:overflowPunct w:val="0"/>
              <w:spacing w:line="281" w:lineRule="exact"/>
              <w:ind w:right="72"/>
              <w:textAlignment w:val="baseline"/>
              <w:rPr>
                <w:b/>
              </w:rPr>
            </w:pPr>
            <w:r w:rsidRPr="00357FA6">
              <w:rPr>
                <w:b/>
                <w:bCs/>
              </w:rPr>
              <w:t xml:space="preserve">TENUTO CONTO </w:t>
            </w:r>
          </w:p>
          <w:p w14:paraId="727F01ED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</w:rPr>
            </w:pPr>
          </w:p>
        </w:tc>
        <w:tc>
          <w:tcPr>
            <w:tcW w:w="8725" w:type="dxa"/>
          </w:tcPr>
          <w:p w14:paraId="0D79E13A" w14:textId="77777777" w:rsidR="004C6003" w:rsidRPr="00357FA6" w:rsidRDefault="004C6003" w:rsidP="009C163A">
            <w:pPr>
              <w:kinsoku w:val="0"/>
              <w:overflowPunct w:val="0"/>
              <w:spacing w:line="253" w:lineRule="exact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sz w:val="24"/>
                <w:szCs w:val="24"/>
              </w:rPr>
              <w:t>della Disposizione prot. n.0000029 del 29/05/2017 con la quale il Direttore Generale dell’USR Sicilia ripartisce il contingente complessivo di n. 76 unità di personale docente da destinare per l’a.s. 2017/18 ai progetti nazionali, ai sensi dell’art. 1 c. 65, Legge n. 107/2015 di cui al Decreto del Ministro n. 659 del 26 agosto 2016, assegnando all’Ambito Territoriale di Messina due posti da utilizzare per il Progetto di “Prevenzione e contrasto alla dispersione scolastica”;</w:t>
            </w:r>
          </w:p>
        </w:tc>
      </w:tr>
      <w:tr w:rsidR="004C6003" w:rsidRPr="00B2240E" w14:paraId="4CD7811F" w14:textId="77777777" w:rsidTr="009C163A">
        <w:tc>
          <w:tcPr>
            <w:tcW w:w="1276" w:type="dxa"/>
          </w:tcPr>
          <w:p w14:paraId="110EA12F" w14:textId="77777777" w:rsidR="004C6003" w:rsidRPr="00357FA6" w:rsidRDefault="004C6003" w:rsidP="009C163A">
            <w:pPr>
              <w:kinsoku w:val="0"/>
              <w:overflowPunct w:val="0"/>
              <w:spacing w:before="120" w:line="336" w:lineRule="exact"/>
              <w:ind w:left="1440" w:hanging="1440"/>
              <w:textAlignment w:val="baseline"/>
              <w:rPr>
                <w:b/>
                <w:bCs/>
                <w:sz w:val="24"/>
                <w:szCs w:val="24"/>
              </w:rPr>
            </w:pPr>
            <w:r w:rsidRPr="00357FA6">
              <w:rPr>
                <w:b/>
                <w:bCs/>
                <w:sz w:val="24"/>
                <w:szCs w:val="24"/>
              </w:rPr>
              <w:t>VISTO</w:t>
            </w:r>
          </w:p>
          <w:p w14:paraId="794A4DAE" w14:textId="77777777" w:rsidR="004C6003" w:rsidRPr="00357FA6" w:rsidRDefault="004C6003" w:rsidP="009C163A">
            <w:pPr>
              <w:kinsoku w:val="0"/>
              <w:overflowPunct w:val="0"/>
              <w:spacing w:before="120" w:line="281" w:lineRule="exact"/>
              <w:ind w:right="72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5" w:type="dxa"/>
          </w:tcPr>
          <w:p w14:paraId="32930299" w14:textId="77777777" w:rsidR="004C6003" w:rsidRPr="00357FA6" w:rsidRDefault="004C6003" w:rsidP="009C163A">
            <w:pPr>
              <w:kinsoku w:val="0"/>
              <w:overflowPunct w:val="0"/>
              <w:spacing w:before="120" w:line="253" w:lineRule="exact"/>
              <w:textAlignment w:val="baseline"/>
              <w:rPr>
                <w:sz w:val="24"/>
                <w:szCs w:val="24"/>
              </w:rPr>
            </w:pPr>
            <w:r w:rsidRPr="00357FA6">
              <w:rPr>
                <w:bCs/>
                <w:sz w:val="24"/>
                <w:szCs w:val="24"/>
              </w:rPr>
              <w:t>il provvedimento del Dirigente dell’Ufficio VIII – Ambito territoriale per la Provincia di Messina – prot. n° 9037 del 13/07/2017 con il quale è stato trasmesso il dispositivo di riorganizzazione dell’Osservatorio provinciale, degli osservatori d’Area e delle reti di Educazione Prioritaria (R.E.P.) sul fenomeno della  dispersione scolastica e per la promozione del successo scolastico e formativo;</w:t>
            </w:r>
          </w:p>
        </w:tc>
      </w:tr>
      <w:tr w:rsidR="004C6003" w:rsidRPr="00B2240E" w14:paraId="7A542565" w14:textId="77777777" w:rsidTr="009C163A">
        <w:tc>
          <w:tcPr>
            <w:tcW w:w="1276" w:type="dxa"/>
          </w:tcPr>
          <w:p w14:paraId="02815E6D" w14:textId="77777777" w:rsidR="004C6003" w:rsidRPr="00B2240E" w:rsidRDefault="004C6003" w:rsidP="009C163A">
            <w:pPr>
              <w:kinsoku w:val="0"/>
              <w:overflowPunct w:val="0"/>
              <w:spacing w:before="120" w:line="281" w:lineRule="exact"/>
              <w:textAlignment w:val="baseline"/>
              <w:rPr>
                <w:rFonts w:ascii="Cambria" w:hAnsi="Cambria" w:cs="Cambria"/>
                <w:b/>
                <w:sz w:val="24"/>
                <w:szCs w:val="24"/>
              </w:rPr>
            </w:pPr>
            <w:r w:rsidRPr="00B2240E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VISTO </w:t>
            </w:r>
          </w:p>
          <w:p w14:paraId="38103F1C" w14:textId="77777777" w:rsidR="004C6003" w:rsidRPr="00B2240E" w:rsidRDefault="004C6003" w:rsidP="009C163A">
            <w:pPr>
              <w:kinsoku w:val="0"/>
              <w:overflowPunct w:val="0"/>
              <w:spacing w:before="120" w:line="253" w:lineRule="exact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725" w:type="dxa"/>
          </w:tcPr>
          <w:p w14:paraId="6251E1E6" w14:textId="77777777" w:rsidR="004C6003" w:rsidRPr="00B2240E" w:rsidRDefault="004C6003" w:rsidP="009C163A">
            <w:pPr>
              <w:kinsoku w:val="0"/>
              <w:overflowPunct w:val="0"/>
              <w:spacing w:before="120" w:line="253" w:lineRule="exact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2240E">
              <w:rPr>
                <w:rFonts w:ascii="Cambria" w:hAnsi="Cambria" w:cs="Cambria"/>
                <w:sz w:val="24"/>
                <w:szCs w:val="24"/>
              </w:rPr>
              <w:t>il Dispositivo del Dirigente dell’Ufficio VIII – Ambito Territoriale per la Provincia di Messina - prot. n° 13778 del 26/09/2017 con il quale è stata decretata la riorganizzazione dell’Osservatorio Provinciale e la definizione delle competenze territoriali degli Osservatori di Area, nonché l’istituzione di altri due di questi organismi per il contrasto alla dispersione scolastica e per la promozione del successo scolastico e formativo;</w:t>
            </w:r>
          </w:p>
        </w:tc>
      </w:tr>
      <w:tr w:rsidR="004C6003" w:rsidRPr="00F90206" w14:paraId="72D679B1" w14:textId="77777777" w:rsidTr="009C163A">
        <w:tc>
          <w:tcPr>
            <w:tcW w:w="1276" w:type="dxa"/>
          </w:tcPr>
          <w:p w14:paraId="092B82AA" w14:textId="77777777" w:rsidR="004C6003" w:rsidRPr="00F90206" w:rsidRDefault="004C6003" w:rsidP="009C163A">
            <w:pPr>
              <w:kinsoku w:val="0"/>
              <w:overflowPunct w:val="0"/>
              <w:spacing w:before="120" w:line="281" w:lineRule="exact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902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Visto </w:t>
            </w:r>
          </w:p>
        </w:tc>
        <w:tc>
          <w:tcPr>
            <w:tcW w:w="8725" w:type="dxa"/>
          </w:tcPr>
          <w:p w14:paraId="654067AE" w14:textId="77777777" w:rsidR="004C6003" w:rsidRPr="00F90206" w:rsidRDefault="004C6003" w:rsidP="009C163A">
            <w:pPr>
              <w:spacing w:before="120" w:after="100" w:afterAutospacing="1"/>
              <w:rPr>
                <w:bCs/>
                <w:sz w:val="24"/>
                <w:szCs w:val="24"/>
              </w:rPr>
            </w:pPr>
            <w:r w:rsidRPr="00F90206">
              <w:rPr>
                <w:bCs/>
                <w:sz w:val="24"/>
                <w:szCs w:val="24"/>
              </w:rPr>
              <w:t>il provvedimento del Dirigente dell’Ufficio VIII – Ambito territoriale per la Provincia di Messina – prot. n° 422 del 19/01/2015 con il quale è stata disposta la ricomposizione dell’Osservatorio Provinciale sulla dispersione scolastica;</w:t>
            </w:r>
          </w:p>
        </w:tc>
      </w:tr>
      <w:tr w:rsidR="004C6003" w:rsidRPr="00B2240E" w14:paraId="00B9A6C5" w14:textId="77777777" w:rsidTr="009C163A">
        <w:tc>
          <w:tcPr>
            <w:tcW w:w="1276" w:type="dxa"/>
          </w:tcPr>
          <w:p w14:paraId="29076254" w14:textId="77777777" w:rsidR="004C6003" w:rsidRPr="009C163A" w:rsidRDefault="004C6003" w:rsidP="00E76831">
            <w:pPr>
              <w:kinsoku w:val="0"/>
              <w:overflowPunct w:val="0"/>
              <w:spacing w:before="120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9C163A">
              <w:rPr>
                <w:rFonts w:ascii="Cambria" w:hAnsi="Cambria" w:cs="Cambria"/>
                <w:b/>
                <w:bCs/>
              </w:rPr>
              <w:t>VISTO</w:t>
            </w:r>
          </w:p>
        </w:tc>
        <w:tc>
          <w:tcPr>
            <w:tcW w:w="8725" w:type="dxa"/>
          </w:tcPr>
          <w:p w14:paraId="1B540111" w14:textId="77777777" w:rsidR="004C6003" w:rsidRPr="00F90206" w:rsidRDefault="004C6003" w:rsidP="009C163A">
            <w:pPr>
              <w:tabs>
                <w:tab w:val="left" w:pos="1656"/>
              </w:tabs>
              <w:kinsoku w:val="0"/>
              <w:overflowPunct w:val="0"/>
              <w:spacing w:before="120"/>
              <w:textAlignment w:val="baseline"/>
              <w:rPr>
                <w:bCs/>
                <w:sz w:val="24"/>
                <w:szCs w:val="24"/>
              </w:rPr>
            </w:pPr>
            <w:r>
              <w:rPr>
                <w:spacing w:val="1"/>
                <w:sz w:val="22"/>
                <w:szCs w:val="22"/>
              </w:rPr>
              <w:t xml:space="preserve">il decreto direttoriale USR SICILIA PROT. 355 DEL 14.09.2021 Costituzione del Servizio </w:t>
            </w:r>
            <w:r>
              <w:rPr>
                <w:sz w:val="22"/>
                <w:szCs w:val="22"/>
              </w:rPr>
              <w:t>Regionale per la prevenzione della dispersione scolastica e la promozione del successo scolastico e formativo;</w:t>
            </w:r>
          </w:p>
        </w:tc>
      </w:tr>
      <w:tr w:rsidR="004C6003" w:rsidRPr="00B2240E" w14:paraId="0B1319C7" w14:textId="77777777" w:rsidTr="009C163A">
        <w:tc>
          <w:tcPr>
            <w:tcW w:w="1276" w:type="dxa"/>
          </w:tcPr>
          <w:p w14:paraId="6D3F92E1" w14:textId="77777777" w:rsidR="004C6003" w:rsidRPr="009C163A" w:rsidRDefault="004C6003" w:rsidP="00E76831">
            <w:pPr>
              <w:kinsoku w:val="0"/>
              <w:overflowPunct w:val="0"/>
              <w:spacing w:before="120" w:line="281" w:lineRule="exact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9C163A">
              <w:rPr>
                <w:rFonts w:ascii="Cambria" w:hAnsi="Cambria" w:cs="Cambria"/>
                <w:b/>
                <w:bCs/>
              </w:rPr>
              <w:t>VISTO</w:t>
            </w:r>
          </w:p>
        </w:tc>
        <w:tc>
          <w:tcPr>
            <w:tcW w:w="8725" w:type="dxa"/>
          </w:tcPr>
          <w:p w14:paraId="3AF2AE3C" w14:textId="77777777" w:rsidR="004C6003" w:rsidRPr="00B2240E" w:rsidRDefault="004C6003" w:rsidP="009C163A">
            <w:pPr>
              <w:kinsoku w:val="0"/>
              <w:overflowPunct w:val="0"/>
              <w:spacing w:before="12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7C5002">
              <w:rPr>
                <w:bCs/>
                <w:sz w:val="24"/>
                <w:szCs w:val="24"/>
              </w:rPr>
              <w:t xml:space="preserve">il Decreto di Costituzione del Servizio di Rete degli Osservatori d’Area della Provincia </w:t>
            </w:r>
            <w:r w:rsidRPr="007C5002">
              <w:rPr>
                <w:bCs/>
                <w:sz w:val="24"/>
                <w:szCs w:val="24"/>
              </w:rPr>
              <w:lastRenderedPageBreak/>
              <w:t xml:space="preserve">di Messina per la prevenzione </w:t>
            </w:r>
            <w:r>
              <w:rPr>
                <w:bCs/>
                <w:sz w:val="24"/>
                <w:szCs w:val="24"/>
              </w:rPr>
              <w:t>D</w:t>
            </w:r>
            <w:r w:rsidRPr="007C5002">
              <w:rPr>
                <w:bCs/>
                <w:sz w:val="24"/>
                <w:szCs w:val="24"/>
              </w:rPr>
              <w:t>ella dispersione scolastica e la promozione del successo scolastico e formativo</w:t>
            </w:r>
            <w:r w:rsidR="00F72E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prot. 26155 del 18/10/2021;</w:t>
            </w:r>
          </w:p>
        </w:tc>
      </w:tr>
      <w:tr w:rsidR="004C6003" w:rsidRPr="00B2240E" w14:paraId="550A2F6B" w14:textId="77777777" w:rsidTr="009C163A">
        <w:tc>
          <w:tcPr>
            <w:tcW w:w="1276" w:type="dxa"/>
          </w:tcPr>
          <w:p w14:paraId="76D0A2EF" w14:textId="77777777" w:rsidR="004C6003" w:rsidRPr="009C163A" w:rsidRDefault="004C6003" w:rsidP="00E76831">
            <w:pPr>
              <w:kinsoku w:val="0"/>
              <w:overflowPunct w:val="0"/>
              <w:spacing w:before="120" w:line="336" w:lineRule="exact"/>
              <w:ind w:left="1418" w:hanging="1418"/>
              <w:jc w:val="both"/>
              <w:textAlignment w:val="baseline"/>
              <w:rPr>
                <w:b/>
                <w:bCs/>
              </w:rPr>
            </w:pPr>
            <w:r w:rsidRPr="009C163A">
              <w:rPr>
                <w:b/>
                <w:bCs/>
              </w:rPr>
              <w:lastRenderedPageBreak/>
              <w:t xml:space="preserve">TENUTO </w:t>
            </w:r>
          </w:p>
          <w:p w14:paraId="3D079B24" w14:textId="77777777" w:rsidR="004C6003" w:rsidRPr="009C163A" w:rsidRDefault="004C6003" w:rsidP="00E76831">
            <w:pPr>
              <w:kinsoku w:val="0"/>
              <w:overflowPunct w:val="0"/>
              <w:spacing w:before="120" w:line="336" w:lineRule="exact"/>
              <w:ind w:left="1418" w:hanging="1418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9C163A">
              <w:rPr>
                <w:b/>
                <w:bCs/>
              </w:rPr>
              <w:t xml:space="preserve">CONTO </w:t>
            </w:r>
          </w:p>
        </w:tc>
        <w:tc>
          <w:tcPr>
            <w:tcW w:w="8725" w:type="dxa"/>
          </w:tcPr>
          <w:p w14:paraId="67D798B4" w14:textId="77777777" w:rsidR="004C6003" w:rsidRPr="00B2240E" w:rsidRDefault="004C6003" w:rsidP="009C163A">
            <w:pPr>
              <w:spacing w:before="12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26374">
              <w:rPr>
                <w:color w:val="000000"/>
                <w:sz w:val="24"/>
                <w:szCs w:val="24"/>
              </w:rPr>
              <w:t>del Piano di Intervento Reg</w:t>
            </w:r>
            <w:r>
              <w:rPr>
                <w:color w:val="000000"/>
                <w:sz w:val="24"/>
                <w:szCs w:val="24"/>
              </w:rPr>
              <w:t xml:space="preserve">ionale per la prevenzione della </w:t>
            </w:r>
            <w:r w:rsidRPr="00326374">
              <w:rPr>
                <w:color w:val="000000"/>
                <w:sz w:val="24"/>
                <w:szCs w:val="24"/>
              </w:rPr>
              <w:t>dispersione scolastica e lo sviluppo degli apprendimenti di base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321C32" w:rsidRPr="00B2240E" w14:paraId="16C1DDB2" w14:textId="77777777" w:rsidTr="009C163A">
        <w:tc>
          <w:tcPr>
            <w:tcW w:w="1276" w:type="dxa"/>
          </w:tcPr>
          <w:p w14:paraId="02CA09A5" w14:textId="77777777" w:rsidR="00321C32" w:rsidRPr="009C163A" w:rsidRDefault="00321C32" w:rsidP="00E76831">
            <w:pPr>
              <w:kinsoku w:val="0"/>
              <w:overflowPunct w:val="0"/>
              <w:spacing w:before="120" w:line="336" w:lineRule="exact"/>
              <w:ind w:left="1418" w:hanging="1418"/>
              <w:jc w:val="both"/>
              <w:textAlignment w:val="baseline"/>
              <w:rPr>
                <w:b/>
                <w:bCs/>
              </w:rPr>
            </w:pPr>
            <w:r w:rsidRPr="009C163A">
              <w:rPr>
                <w:b/>
                <w:bCs/>
              </w:rPr>
              <w:t>VISTO</w:t>
            </w:r>
          </w:p>
        </w:tc>
        <w:tc>
          <w:tcPr>
            <w:tcW w:w="8725" w:type="dxa"/>
          </w:tcPr>
          <w:p w14:paraId="1BE0B664" w14:textId="77777777" w:rsidR="00321C32" w:rsidRPr="00326374" w:rsidRDefault="00321C32" w:rsidP="009C163A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decreto Ufficio VIII° Ambito Territoriale Messina prot. 28515 del 12.11.2021 avente per oggetto “Servizio di Rete degli Osservatori d’Area della provincia di Messina per la prevenzione della dispersione scolastica e la promozione del successo scolastico e formativo</w:t>
            </w:r>
          </w:p>
        </w:tc>
      </w:tr>
      <w:tr w:rsidR="004C6003" w:rsidRPr="00B2240E" w14:paraId="732C980A" w14:textId="77777777" w:rsidTr="009C163A">
        <w:trPr>
          <w:trHeight w:val="302"/>
        </w:trPr>
        <w:tc>
          <w:tcPr>
            <w:tcW w:w="1276" w:type="dxa"/>
          </w:tcPr>
          <w:p w14:paraId="2662A518" w14:textId="77777777" w:rsidR="004C6003" w:rsidRPr="009C163A" w:rsidRDefault="004C6003" w:rsidP="00E76831">
            <w:pPr>
              <w:kinsoku w:val="0"/>
              <w:overflowPunct w:val="0"/>
              <w:spacing w:before="120" w:line="336" w:lineRule="exact"/>
              <w:ind w:left="1440" w:hanging="1440"/>
              <w:jc w:val="both"/>
              <w:textAlignment w:val="baseline"/>
              <w:rPr>
                <w:rFonts w:ascii="Cambria" w:hAnsi="Cambria" w:cs="Cambria"/>
                <w:b/>
                <w:bCs/>
              </w:rPr>
            </w:pPr>
            <w:r w:rsidRPr="009C163A">
              <w:rPr>
                <w:b/>
                <w:bCs/>
              </w:rPr>
              <w:t>VISTA</w:t>
            </w:r>
            <w:r w:rsidRPr="009C163A">
              <w:rPr>
                <w:b/>
                <w:bCs/>
              </w:rPr>
              <w:tab/>
            </w:r>
          </w:p>
        </w:tc>
        <w:tc>
          <w:tcPr>
            <w:tcW w:w="8725" w:type="dxa"/>
          </w:tcPr>
          <w:p w14:paraId="316462BC" w14:textId="77777777" w:rsidR="004C6003" w:rsidRPr="00B2240E" w:rsidRDefault="004C6003" w:rsidP="009C163A">
            <w:pPr>
              <w:kinsoku w:val="0"/>
              <w:overflowPunct w:val="0"/>
              <w:spacing w:before="120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B2240E">
              <w:rPr>
                <w:bCs/>
                <w:sz w:val="24"/>
                <w:szCs w:val="24"/>
              </w:rPr>
              <w:t>la normativa vigente;</w:t>
            </w:r>
          </w:p>
        </w:tc>
      </w:tr>
    </w:tbl>
    <w:p w14:paraId="10D1BE5B" w14:textId="77777777" w:rsidR="004C6003" w:rsidRDefault="004C6003" w:rsidP="00B46F3C">
      <w:pPr>
        <w:kinsoku w:val="0"/>
        <w:overflowPunct w:val="0"/>
        <w:autoSpaceDE/>
        <w:autoSpaceDN/>
        <w:adjustRightInd/>
        <w:spacing w:line="344" w:lineRule="exact"/>
        <w:ind w:left="1134" w:hanging="414"/>
        <w:textAlignment w:val="baseline"/>
        <w:rPr>
          <w:b/>
          <w:bCs/>
          <w:sz w:val="22"/>
          <w:szCs w:val="22"/>
        </w:rPr>
      </w:pPr>
    </w:p>
    <w:p w14:paraId="59807350" w14:textId="77777777" w:rsidR="0009075E" w:rsidRPr="009C163A" w:rsidRDefault="0009075E" w:rsidP="0009075E">
      <w:pPr>
        <w:rPr>
          <w:b/>
          <w:sz w:val="24"/>
          <w:szCs w:val="24"/>
        </w:rPr>
      </w:pPr>
      <w:r w:rsidRPr="009C163A">
        <w:rPr>
          <w:b/>
          <w:sz w:val="24"/>
          <w:szCs w:val="24"/>
        </w:rPr>
        <w:t xml:space="preserve">Premessa </w:t>
      </w:r>
    </w:p>
    <w:p w14:paraId="2FD49E21" w14:textId="77777777" w:rsidR="0009075E" w:rsidRPr="009C163A" w:rsidRDefault="00E76831" w:rsidP="00090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Patto di Comunità </w:t>
      </w:r>
      <w:r w:rsidR="00F72E76">
        <w:rPr>
          <w:sz w:val="24"/>
          <w:szCs w:val="24"/>
        </w:rPr>
        <w:t xml:space="preserve">rappresenta il </w:t>
      </w:r>
      <w:r w:rsidR="0009075E" w:rsidRPr="009C163A">
        <w:rPr>
          <w:sz w:val="24"/>
          <w:szCs w:val="24"/>
        </w:rPr>
        <w:t xml:space="preserve"> luogo privilegiato per l’ideazione e la messa in atto di interventi integrati e mirati che consentono sia la presa in carico delle persone/studenti, sia la presa in carico di situazioni di disagio geo-referenziate a sostegno del successo scolastico e formativo.</w:t>
      </w:r>
    </w:p>
    <w:p w14:paraId="0AC31835" w14:textId="77777777" w:rsidR="0009075E" w:rsidRPr="009C163A" w:rsidRDefault="0009075E" w:rsidP="0009075E">
      <w:pPr>
        <w:jc w:val="both"/>
        <w:rPr>
          <w:sz w:val="24"/>
          <w:szCs w:val="24"/>
        </w:rPr>
      </w:pPr>
    </w:p>
    <w:p w14:paraId="79844FEA" w14:textId="77777777" w:rsidR="0009075E" w:rsidRPr="009C163A" w:rsidRDefault="0009075E" w:rsidP="0009075E">
      <w:pPr>
        <w:jc w:val="both"/>
        <w:rPr>
          <w:sz w:val="24"/>
          <w:szCs w:val="24"/>
        </w:rPr>
      </w:pPr>
      <w:r w:rsidRPr="009C163A">
        <w:rPr>
          <w:sz w:val="24"/>
          <w:szCs w:val="24"/>
        </w:rPr>
        <w:t>L’</w:t>
      </w:r>
      <w:r w:rsidRPr="009C163A">
        <w:rPr>
          <w:b/>
          <w:sz w:val="24"/>
          <w:szCs w:val="24"/>
        </w:rPr>
        <w:t>impegn</w:t>
      </w:r>
      <w:r w:rsidRPr="009C163A">
        <w:rPr>
          <w:sz w:val="24"/>
          <w:szCs w:val="24"/>
        </w:rPr>
        <w:t>o dei soggetti costituenti</w:t>
      </w:r>
      <w:r w:rsidR="00E76831">
        <w:rPr>
          <w:sz w:val="24"/>
          <w:szCs w:val="24"/>
        </w:rPr>
        <w:t xml:space="preserve"> il Patto</w:t>
      </w:r>
      <w:r w:rsidRPr="009C163A">
        <w:rPr>
          <w:sz w:val="24"/>
          <w:szCs w:val="24"/>
        </w:rPr>
        <w:t>, nel rispetto e nella specificità dei bisogni individuati, prevede azioni condivise sintoniche con i bisogni dei contesti sociali ad alto rischio di marginalità socio-economica-culturale.</w:t>
      </w:r>
    </w:p>
    <w:p w14:paraId="63FAB9B8" w14:textId="77777777" w:rsidR="0009075E" w:rsidRPr="009C163A" w:rsidRDefault="0009075E" w:rsidP="0009075E">
      <w:pPr>
        <w:jc w:val="both"/>
        <w:rPr>
          <w:sz w:val="24"/>
          <w:szCs w:val="24"/>
        </w:rPr>
      </w:pPr>
    </w:p>
    <w:p w14:paraId="24B3AF79" w14:textId="5CD98E95" w:rsidR="0009075E" w:rsidRPr="009C163A" w:rsidRDefault="00E76831" w:rsidP="00090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Patto di Comunità </w:t>
      </w:r>
      <w:r w:rsidR="00F72E76">
        <w:rPr>
          <w:sz w:val="24"/>
          <w:szCs w:val="24"/>
        </w:rPr>
        <w:t>implementerà il m</w:t>
      </w:r>
      <w:r w:rsidR="0009075E" w:rsidRPr="009C163A">
        <w:rPr>
          <w:sz w:val="24"/>
          <w:szCs w:val="24"/>
        </w:rPr>
        <w:t>odello di azione fondato sull’autonomia negoziale che vede, come strumento d’intesa privilegiato,</w:t>
      </w:r>
      <w:r w:rsidR="004F079D">
        <w:rPr>
          <w:sz w:val="24"/>
          <w:szCs w:val="24"/>
        </w:rPr>
        <w:t xml:space="preserve"> </w:t>
      </w:r>
      <w:r w:rsidR="0009075E" w:rsidRPr="009C163A">
        <w:rPr>
          <w:sz w:val="24"/>
          <w:szCs w:val="24"/>
        </w:rPr>
        <w:t xml:space="preserve">la stesura dell' </w:t>
      </w:r>
      <w:r w:rsidR="0009075E" w:rsidRPr="009C163A">
        <w:rPr>
          <w:b/>
          <w:sz w:val="24"/>
          <w:szCs w:val="24"/>
        </w:rPr>
        <w:t>“Accordo di rete per l'educazione prioritaria”.</w:t>
      </w:r>
    </w:p>
    <w:p w14:paraId="1C5F7074" w14:textId="77777777" w:rsidR="0009075E" w:rsidRPr="009C163A" w:rsidRDefault="0009075E" w:rsidP="0009075E">
      <w:pPr>
        <w:jc w:val="both"/>
        <w:rPr>
          <w:sz w:val="24"/>
          <w:szCs w:val="24"/>
        </w:rPr>
      </w:pPr>
    </w:p>
    <w:p w14:paraId="1469CE29" w14:textId="18755EAB" w:rsidR="0009075E" w:rsidRPr="009C163A" w:rsidRDefault="00E76831" w:rsidP="00090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Patto di Comunità, </w:t>
      </w:r>
      <w:r w:rsidR="0009075E" w:rsidRPr="009C163A">
        <w:rPr>
          <w:sz w:val="24"/>
          <w:szCs w:val="24"/>
        </w:rPr>
        <w:t>nell’ottica dell’autonomia e della flessibilità strategico-operativa, individu</w:t>
      </w:r>
      <w:r w:rsidR="00F72E76">
        <w:rPr>
          <w:sz w:val="24"/>
          <w:szCs w:val="24"/>
        </w:rPr>
        <w:t>a</w:t>
      </w:r>
      <w:r w:rsidR="0009075E" w:rsidRPr="009C163A">
        <w:rPr>
          <w:sz w:val="24"/>
          <w:szCs w:val="24"/>
        </w:rPr>
        <w:t xml:space="preserve"> modalità e obiettivi prioritari da raggiungere coerentemente con le Linee guida </w:t>
      </w:r>
      <w:r w:rsidR="00C32EEB">
        <w:rPr>
          <w:sz w:val="24"/>
          <w:szCs w:val="24"/>
        </w:rPr>
        <w:t xml:space="preserve">Regionali </w:t>
      </w:r>
      <w:r w:rsidR="0009075E" w:rsidRPr="009C163A">
        <w:rPr>
          <w:sz w:val="24"/>
          <w:szCs w:val="24"/>
        </w:rPr>
        <w:t xml:space="preserve">e il Piano Integrato </w:t>
      </w:r>
      <w:r w:rsidR="00C32EEB">
        <w:rPr>
          <w:sz w:val="24"/>
          <w:szCs w:val="24"/>
        </w:rPr>
        <w:t>dell’</w:t>
      </w:r>
      <w:r w:rsidR="0009075E" w:rsidRPr="009C163A">
        <w:rPr>
          <w:sz w:val="24"/>
          <w:szCs w:val="24"/>
        </w:rPr>
        <w:t>Osservatorio di Area</w:t>
      </w:r>
      <w:r w:rsidR="00C32EEB">
        <w:rPr>
          <w:sz w:val="24"/>
          <w:szCs w:val="24"/>
        </w:rPr>
        <w:t xml:space="preserve"> Ambito XV</w:t>
      </w:r>
      <w:r w:rsidR="00852F52">
        <w:rPr>
          <w:sz w:val="24"/>
          <w:szCs w:val="24"/>
        </w:rPr>
        <w:t>I</w:t>
      </w:r>
      <w:r w:rsidR="0009075E" w:rsidRPr="009C163A">
        <w:rPr>
          <w:sz w:val="24"/>
          <w:szCs w:val="24"/>
        </w:rPr>
        <w:t xml:space="preserve">. </w:t>
      </w:r>
    </w:p>
    <w:p w14:paraId="3A16C154" w14:textId="77777777" w:rsidR="0009075E" w:rsidRPr="009C163A" w:rsidRDefault="0009075E" w:rsidP="0009075E">
      <w:pPr>
        <w:jc w:val="both"/>
        <w:rPr>
          <w:sz w:val="24"/>
          <w:szCs w:val="24"/>
        </w:rPr>
      </w:pPr>
    </w:p>
    <w:p w14:paraId="16038378" w14:textId="3A76ECBC" w:rsidR="0009075E" w:rsidRPr="009C163A" w:rsidRDefault="0009075E" w:rsidP="0009075E">
      <w:pPr>
        <w:jc w:val="both"/>
        <w:rPr>
          <w:sz w:val="24"/>
          <w:szCs w:val="24"/>
        </w:rPr>
      </w:pPr>
      <w:r w:rsidRPr="009C163A">
        <w:rPr>
          <w:sz w:val="24"/>
          <w:szCs w:val="24"/>
        </w:rPr>
        <w:t xml:space="preserve">Il presente documento rappresenta l’esito di un accordo tra i </w:t>
      </w:r>
      <w:r w:rsidRPr="00CE5ADD">
        <w:rPr>
          <w:sz w:val="24"/>
          <w:szCs w:val="24"/>
        </w:rPr>
        <w:t xml:space="preserve">componenti </w:t>
      </w:r>
      <w:r w:rsidR="00852F52" w:rsidRPr="00CE5ADD">
        <w:rPr>
          <w:sz w:val="24"/>
          <w:szCs w:val="24"/>
        </w:rPr>
        <w:t xml:space="preserve">DEL PATTO DI COMUNITA’ </w:t>
      </w:r>
      <w:r w:rsidR="009C163A" w:rsidRPr="00CE5ADD">
        <w:rPr>
          <w:sz w:val="24"/>
          <w:szCs w:val="24"/>
        </w:rPr>
        <w:t xml:space="preserve"> </w:t>
      </w:r>
      <w:r w:rsidR="00852F52" w:rsidRPr="00CE5ADD">
        <w:rPr>
          <w:sz w:val="24"/>
          <w:szCs w:val="24"/>
          <w:highlight w:val="yellow"/>
        </w:rPr>
        <w:t>“xxxxxxxxxxxxx”</w:t>
      </w:r>
      <w:r w:rsidR="009C163A" w:rsidRPr="00CE5ADD">
        <w:rPr>
          <w:sz w:val="24"/>
          <w:szCs w:val="24"/>
        </w:rPr>
        <w:t xml:space="preserve"> </w:t>
      </w:r>
      <w:r w:rsidRPr="00CE5ADD">
        <w:rPr>
          <w:sz w:val="24"/>
          <w:szCs w:val="24"/>
        </w:rPr>
        <w:t>facente parte dell’Osservatorio di Area Ambito  XV</w:t>
      </w:r>
      <w:r w:rsidR="00852F52" w:rsidRPr="00CE5ADD">
        <w:rPr>
          <w:sz w:val="24"/>
          <w:szCs w:val="24"/>
        </w:rPr>
        <w:t>I</w:t>
      </w:r>
      <w:r w:rsidRPr="00CE5ADD">
        <w:rPr>
          <w:sz w:val="24"/>
          <w:szCs w:val="24"/>
        </w:rPr>
        <w:t xml:space="preserve"> </w:t>
      </w:r>
      <w:r w:rsidR="00C32EEB" w:rsidRPr="00CE5ADD">
        <w:rPr>
          <w:sz w:val="24"/>
          <w:szCs w:val="24"/>
        </w:rPr>
        <w:t xml:space="preserve"> ed è </w:t>
      </w:r>
      <w:r w:rsidRPr="00CE5ADD">
        <w:rPr>
          <w:sz w:val="24"/>
          <w:szCs w:val="24"/>
        </w:rPr>
        <w:t xml:space="preserve"> lo strumento con cui</w:t>
      </w:r>
      <w:r w:rsidRPr="009C163A">
        <w:rPr>
          <w:sz w:val="24"/>
          <w:szCs w:val="24"/>
        </w:rPr>
        <w:t xml:space="preserve"> implementare nuove forme di collaborazione, dedicate a realizzare progetti comuni diretti allo sviluppo e all’innovazione fondate sull’autonomia/originalità della rete educativa prioritaria.  </w:t>
      </w:r>
    </w:p>
    <w:p w14:paraId="1FD73ECE" w14:textId="77777777" w:rsidR="009C163A" w:rsidRDefault="009C163A" w:rsidP="009C163A">
      <w:pPr>
        <w:kinsoku w:val="0"/>
        <w:overflowPunct w:val="0"/>
        <w:autoSpaceDE/>
        <w:autoSpaceDN/>
        <w:adjustRightInd/>
        <w:spacing w:line="344" w:lineRule="exact"/>
        <w:textAlignment w:val="baseline"/>
        <w:rPr>
          <w:b/>
          <w:bCs/>
          <w:sz w:val="24"/>
          <w:szCs w:val="24"/>
        </w:rPr>
      </w:pPr>
    </w:p>
    <w:p w14:paraId="1F911EC2" w14:textId="77777777" w:rsidR="009F2277" w:rsidRDefault="00C32EEB" w:rsidP="009C163A">
      <w:pPr>
        <w:kinsoku w:val="0"/>
        <w:overflowPunct w:val="0"/>
        <w:autoSpaceDE/>
        <w:autoSpaceDN/>
        <w:adjustRightInd/>
        <w:spacing w:line="344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F72E76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</w:t>
      </w:r>
      <w:r w:rsidR="009F2277">
        <w:rPr>
          <w:b/>
          <w:bCs/>
          <w:sz w:val="22"/>
          <w:szCs w:val="22"/>
        </w:rPr>
        <w:t xml:space="preserve">COMPONENTI </w:t>
      </w:r>
      <w:r w:rsidR="00E76831">
        <w:rPr>
          <w:b/>
          <w:bCs/>
          <w:sz w:val="22"/>
          <w:szCs w:val="22"/>
        </w:rPr>
        <w:t>del PATTO DI COMUNITA’</w:t>
      </w:r>
    </w:p>
    <w:p w14:paraId="1D55BB9D" w14:textId="77777777" w:rsidR="009F2277" w:rsidRDefault="009F2277" w:rsidP="00B46F3C">
      <w:pPr>
        <w:kinsoku w:val="0"/>
        <w:overflowPunct w:val="0"/>
        <w:autoSpaceDE/>
        <w:autoSpaceDN/>
        <w:adjustRightInd/>
        <w:spacing w:line="344" w:lineRule="exact"/>
        <w:ind w:left="1134" w:hanging="414"/>
        <w:textAlignment w:val="baseline"/>
        <w:rPr>
          <w:b/>
          <w:bCs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32"/>
        <w:gridCol w:w="1808"/>
        <w:gridCol w:w="1681"/>
        <w:gridCol w:w="2715"/>
      </w:tblGrid>
      <w:tr w:rsidR="009F2277" w:rsidRPr="00C4528A" w14:paraId="3BD4C920" w14:textId="77777777" w:rsidTr="003D3B04">
        <w:tc>
          <w:tcPr>
            <w:tcW w:w="1781" w:type="pct"/>
          </w:tcPr>
          <w:p w14:paraId="7D0B4648" w14:textId="77777777" w:rsidR="009F2277" w:rsidRPr="00C4528A" w:rsidRDefault="009F2277" w:rsidP="00E76831">
            <w:pPr>
              <w:rPr>
                <w:b/>
              </w:rPr>
            </w:pPr>
            <w:r w:rsidRPr="00C4528A">
              <w:rPr>
                <w:b/>
              </w:rPr>
              <w:t>ISTITUZIONE SCOLASTICA</w:t>
            </w:r>
          </w:p>
        </w:tc>
        <w:tc>
          <w:tcPr>
            <w:tcW w:w="938" w:type="pct"/>
          </w:tcPr>
          <w:p w14:paraId="3494269A" w14:textId="77777777" w:rsidR="009F2277" w:rsidRPr="00C4528A" w:rsidRDefault="009F2277" w:rsidP="00E76831">
            <w:pPr>
              <w:rPr>
                <w:b/>
              </w:rPr>
            </w:pPr>
            <w:r w:rsidRPr="00C4528A">
              <w:rPr>
                <w:b/>
              </w:rPr>
              <w:t>SEDE</w:t>
            </w:r>
          </w:p>
        </w:tc>
        <w:tc>
          <w:tcPr>
            <w:tcW w:w="872" w:type="pct"/>
          </w:tcPr>
          <w:p w14:paraId="3299B1E5" w14:textId="77777777" w:rsidR="009F2277" w:rsidRPr="00CE5ADD" w:rsidRDefault="009F2277" w:rsidP="00E76831">
            <w:pPr>
              <w:rPr>
                <w:b/>
              </w:rPr>
            </w:pPr>
            <w:r w:rsidRPr="00CE5ADD">
              <w:rPr>
                <w:b/>
              </w:rPr>
              <w:t>CODICE FISCALE</w:t>
            </w:r>
          </w:p>
        </w:tc>
        <w:tc>
          <w:tcPr>
            <w:tcW w:w="1409" w:type="pct"/>
          </w:tcPr>
          <w:p w14:paraId="4D4A70C3" w14:textId="77777777" w:rsidR="009F2277" w:rsidRPr="00C4528A" w:rsidRDefault="009F2277" w:rsidP="00E76831">
            <w:pPr>
              <w:rPr>
                <w:b/>
              </w:rPr>
            </w:pPr>
            <w:r>
              <w:rPr>
                <w:b/>
              </w:rPr>
              <w:t>E-</w:t>
            </w:r>
            <w:r w:rsidRPr="00C4528A">
              <w:rPr>
                <w:b/>
              </w:rPr>
              <w:t xml:space="preserve">MAIL </w:t>
            </w:r>
          </w:p>
        </w:tc>
      </w:tr>
      <w:tr w:rsidR="009F2277" w:rsidRPr="00C4528A" w14:paraId="4130DC16" w14:textId="77777777" w:rsidTr="003D3B04">
        <w:tc>
          <w:tcPr>
            <w:tcW w:w="1781" w:type="pct"/>
          </w:tcPr>
          <w:p w14:paraId="6D3493C2" w14:textId="77777777" w:rsidR="009F2277" w:rsidRPr="00C4528A" w:rsidRDefault="009F2277" w:rsidP="00E76831">
            <w:pPr>
              <w:jc w:val="both"/>
            </w:pPr>
          </w:p>
        </w:tc>
        <w:tc>
          <w:tcPr>
            <w:tcW w:w="938" w:type="pct"/>
          </w:tcPr>
          <w:p w14:paraId="15157017" w14:textId="77777777" w:rsidR="009F2277" w:rsidRPr="00C4528A" w:rsidRDefault="009F2277" w:rsidP="00E76831">
            <w:pPr>
              <w:jc w:val="both"/>
            </w:pPr>
          </w:p>
        </w:tc>
        <w:tc>
          <w:tcPr>
            <w:tcW w:w="872" w:type="pct"/>
          </w:tcPr>
          <w:p w14:paraId="7279EA82" w14:textId="77777777" w:rsidR="009F2277" w:rsidRPr="00C4528A" w:rsidRDefault="009F2277" w:rsidP="00E76831">
            <w:pPr>
              <w:jc w:val="both"/>
            </w:pPr>
          </w:p>
        </w:tc>
        <w:tc>
          <w:tcPr>
            <w:tcW w:w="1409" w:type="pct"/>
          </w:tcPr>
          <w:p w14:paraId="4A267A5B" w14:textId="77777777" w:rsidR="009F2277" w:rsidRPr="00C4528A" w:rsidRDefault="009F2277" w:rsidP="00E76831">
            <w:pPr>
              <w:jc w:val="both"/>
            </w:pPr>
          </w:p>
        </w:tc>
      </w:tr>
      <w:tr w:rsidR="009F2277" w:rsidRPr="00C4528A" w14:paraId="5C1E6777" w14:textId="77777777" w:rsidTr="003D3B04">
        <w:tc>
          <w:tcPr>
            <w:tcW w:w="1781" w:type="pct"/>
          </w:tcPr>
          <w:p w14:paraId="0A780878" w14:textId="77777777" w:rsidR="009F2277" w:rsidRPr="00C4528A" w:rsidRDefault="009F2277" w:rsidP="00E76831">
            <w:pPr>
              <w:jc w:val="both"/>
            </w:pPr>
          </w:p>
        </w:tc>
        <w:tc>
          <w:tcPr>
            <w:tcW w:w="938" w:type="pct"/>
          </w:tcPr>
          <w:p w14:paraId="39E99A38" w14:textId="77777777" w:rsidR="009F2277" w:rsidRPr="00C4528A" w:rsidRDefault="009F2277" w:rsidP="00E76831">
            <w:pPr>
              <w:jc w:val="both"/>
            </w:pPr>
          </w:p>
        </w:tc>
        <w:tc>
          <w:tcPr>
            <w:tcW w:w="872" w:type="pct"/>
          </w:tcPr>
          <w:p w14:paraId="51CE19C7" w14:textId="77777777" w:rsidR="009F2277" w:rsidRPr="00C4528A" w:rsidRDefault="009F2277" w:rsidP="00E76831">
            <w:pPr>
              <w:jc w:val="both"/>
            </w:pPr>
          </w:p>
        </w:tc>
        <w:tc>
          <w:tcPr>
            <w:tcW w:w="1409" w:type="pct"/>
          </w:tcPr>
          <w:p w14:paraId="6ABFD36A" w14:textId="77777777" w:rsidR="009F2277" w:rsidRPr="00C4528A" w:rsidRDefault="009F2277" w:rsidP="00E76831">
            <w:pPr>
              <w:jc w:val="both"/>
            </w:pPr>
          </w:p>
        </w:tc>
      </w:tr>
      <w:tr w:rsidR="009F2277" w:rsidRPr="00C4528A" w14:paraId="23E9AA41" w14:textId="77777777" w:rsidTr="003D3B04">
        <w:tc>
          <w:tcPr>
            <w:tcW w:w="1781" w:type="pct"/>
          </w:tcPr>
          <w:p w14:paraId="157437E5" w14:textId="77777777" w:rsidR="009F2277" w:rsidRPr="00C4528A" w:rsidRDefault="009F2277" w:rsidP="00E76831">
            <w:pPr>
              <w:jc w:val="both"/>
            </w:pPr>
          </w:p>
        </w:tc>
        <w:tc>
          <w:tcPr>
            <w:tcW w:w="938" w:type="pct"/>
          </w:tcPr>
          <w:p w14:paraId="269102BE" w14:textId="77777777" w:rsidR="009F2277" w:rsidRPr="00C4528A" w:rsidRDefault="009F2277" w:rsidP="00E76831">
            <w:pPr>
              <w:jc w:val="both"/>
            </w:pPr>
          </w:p>
        </w:tc>
        <w:tc>
          <w:tcPr>
            <w:tcW w:w="872" w:type="pct"/>
          </w:tcPr>
          <w:p w14:paraId="2422EF7E" w14:textId="77777777" w:rsidR="009F2277" w:rsidRPr="00C4528A" w:rsidRDefault="009F2277" w:rsidP="00E76831">
            <w:pPr>
              <w:jc w:val="both"/>
            </w:pPr>
          </w:p>
        </w:tc>
        <w:tc>
          <w:tcPr>
            <w:tcW w:w="1409" w:type="pct"/>
          </w:tcPr>
          <w:p w14:paraId="6B4A7EA7" w14:textId="77777777" w:rsidR="009F2277" w:rsidRPr="00C4528A" w:rsidRDefault="009F2277" w:rsidP="00E76831">
            <w:pPr>
              <w:jc w:val="both"/>
            </w:pPr>
          </w:p>
        </w:tc>
      </w:tr>
      <w:tr w:rsidR="003D3B04" w:rsidRPr="00C4528A" w14:paraId="0BE87C33" w14:textId="77777777" w:rsidTr="003D3B04">
        <w:tc>
          <w:tcPr>
            <w:tcW w:w="1781" w:type="pct"/>
          </w:tcPr>
          <w:p w14:paraId="56355482" w14:textId="77777777" w:rsidR="003D3B04" w:rsidRPr="00C4528A" w:rsidRDefault="003D3B04" w:rsidP="003D3B04">
            <w:pPr>
              <w:jc w:val="both"/>
            </w:pPr>
          </w:p>
        </w:tc>
        <w:tc>
          <w:tcPr>
            <w:tcW w:w="938" w:type="pct"/>
          </w:tcPr>
          <w:p w14:paraId="56F7D159" w14:textId="77777777" w:rsidR="003D3B04" w:rsidRPr="00C4528A" w:rsidRDefault="003D3B04" w:rsidP="003D3B04">
            <w:pPr>
              <w:jc w:val="both"/>
            </w:pPr>
          </w:p>
        </w:tc>
        <w:tc>
          <w:tcPr>
            <w:tcW w:w="872" w:type="pct"/>
          </w:tcPr>
          <w:p w14:paraId="7C27202A" w14:textId="77777777" w:rsidR="003D3B04" w:rsidRPr="00C4528A" w:rsidRDefault="003D3B04" w:rsidP="003D3B04">
            <w:pPr>
              <w:jc w:val="both"/>
            </w:pPr>
          </w:p>
        </w:tc>
        <w:tc>
          <w:tcPr>
            <w:tcW w:w="1409" w:type="pct"/>
          </w:tcPr>
          <w:p w14:paraId="0409ED7D" w14:textId="77777777" w:rsidR="003D3B04" w:rsidRPr="00C4528A" w:rsidRDefault="003D3B04" w:rsidP="003D3B04">
            <w:pPr>
              <w:jc w:val="both"/>
            </w:pPr>
          </w:p>
        </w:tc>
      </w:tr>
      <w:tr w:rsidR="003D3B04" w:rsidRPr="00C4528A" w14:paraId="76AEFA83" w14:textId="77777777" w:rsidTr="003D3B04">
        <w:tc>
          <w:tcPr>
            <w:tcW w:w="1781" w:type="pct"/>
          </w:tcPr>
          <w:p w14:paraId="70F1754F" w14:textId="77777777" w:rsidR="003D3B04" w:rsidRPr="00C4528A" w:rsidRDefault="003D3B04" w:rsidP="003D3B04">
            <w:pPr>
              <w:jc w:val="both"/>
            </w:pPr>
          </w:p>
        </w:tc>
        <w:tc>
          <w:tcPr>
            <w:tcW w:w="938" w:type="pct"/>
          </w:tcPr>
          <w:p w14:paraId="7A2E4E28" w14:textId="77777777" w:rsidR="003D3B04" w:rsidRPr="00C4528A" w:rsidRDefault="003D3B04" w:rsidP="003D3B04">
            <w:pPr>
              <w:jc w:val="both"/>
            </w:pPr>
          </w:p>
        </w:tc>
        <w:tc>
          <w:tcPr>
            <w:tcW w:w="872" w:type="pct"/>
          </w:tcPr>
          <w:p w14:paraId="5D795B7A" w14:textId="77777777" w:rsidR="003D3B04" w:rsidRPr="00C4528A" w:rsidRDefault="003D3B04" w:rsidP="003D3B04">
            <w:pPr>
              <w:jc w:val="both"/>
            </w:pPr>
          </w:p>
        </w:tc>
        <w:tc>
          <w:tcPr>
            <w:tcW w:w="1409" w:type="pct"/>
          </w:tcPr>
          <w:p w14:paraId="13B73668" w14:textId="77777777" w:rsidR="003D3B04" w:rsidRPr="00C4528A" w:rsidRDefault="003D3B04" w:rsidP="003D3B04">
            <w:pPr>
              <w:jc w:val="both"/>
            </w:pPr>
          </w:p>
        </w:tc>
      </w:tr>
      <w:tr w:rsidR="003D3B04" w:rsidRPr="00C4528A" w14:paraId="51EE0043" w14:textId="77777777" w:rsidTr="003D3B04">
        <w:tc>
          <w:tcPr>
            <w:tcW w:w="1781" w:type="pct"/>
          </w:tcPr>
          <w:p w14:paraId="31CD5F6A" w14:textId="77777777" w:rsidR="003D3B04" w:rsidRDefault="003D3B04" w:rsidP="00E76831">
            <w:pPr>
              <w:jc w:val="both"/>
            </w:pPr>
          </w:p>
        </w:tc>
        <w:tc>
          <w:tcPr>
            <w:tcW w:w="938" w:type="pct"/>
          </w:tcPr>
          <w:p w14:paraId="2ED227AC" w14:textId="77777777" w:rsidR="003D3B04" w:rsidRPr="00C4528A" w:rsidRDefault="003D3B04" w:rsidP="00E76831">
            <w:pPr>
              <w:jc w:val="both"/>
            </w:pPr>
          </w:p>
        </w:tc>
        <w:tc>
          <w:tcPr>
            <w:tcW w:w="872" w:type="pct"/>
          </w:tcPr>
          <w:p w14:paraId="4F48B3DF" w14:textId="77777777" w:rsidR="003D3B04" w:rsidRPr="00C4528A" w:rsidRDefault="003D3B04" w:rsidP="00E76831">
            <w:pPr>
              <w:jc w:val="both"/>
            </w:pPr>
          </w:p>
        </w:tc>
        <w:tc>
          <w:tcPr>
            <w:tcW w:w="1409" w:type="pct"/>
          </w:tcPr>
          <w:p w14:paraId="3329494E" w14:textId="77777777" w:rsidR="003D3B04" w:rsidRPr="00C4528A" w:rsidRDefault="003D3B04" w:rsidP="00E76831">
            <w:pPr>
              <w:jc w:val="both"/>
            </w:pPr>
          </w:p>
        </w:tc>
      </w:tr>
      <w:tr w:rsidR="003D3B04" w:rsidRPr="00C4528A" w14:paraId="7FFD0B48" w14:textId="77777777" w:rsidTr="003D3B04">
        <w:tc>
          <w:tcPr>
            <w:tcW w:w="1781" w:type="pct"/>
          </w:tcPr>
          <w:p w14:paraId="328CFCC2" w14:textId="77777777" w:rsidR="003D3B04" w:rsidRDefault="003D3B04" w:rsidP="00E76831">
            <w:pPr>
              <w:jc w:val="both"/>
            </w:pPr>
          </w:p>
        </w:tc>
        <w:tc>
          <w:tcPr>
            <w:tcW w:w="938" w:type="pct"/>
          </w:tcPr>
          <w:p w14:paraId="65C95FF6" w14:textId="77777777" w:rsidR="003D3B04" w:rsidRPr="00C4528A" w:rsidRDefault="003D3B04" w:rsidP="00E76831">
            <w:pPr>
              <w:jc w:val="both"/>
            </w:pPr>
          </w:p>
        </w:tc>
        <w:tc>
          <w:tcPr>
            <w:tcW w:w="872" w:type="pct"/>
          </w:tcPr>
          <w:p w14:paraId="79735720" w14:textId="77777777" w:rsidR="003D3B04" w:rsidRPr="00C4528A" w:rsidRDefault="003D3B04" w:rsidP="00E76831">
            <w:pPr>
              <w:jc w:val="both"/>
            </w:pPr>
          </w:p>
        </w:tc>
        <w:tc>
          <w:tcPr>
            <w:tcW w:w="1409" w:type="pct"/>
          </w:tcPr>
          <w:p w14:paraId="58E26301" w14:textId="77777777" w:rsidR="003D3B04" w:rsidRPr="00C4528A" w:rsidRDefault="003D3B04" w:rsidP="00E76831">
            <w:pPr>
              <w:jc w:val="both"/>
            </w:pPr>
          </w:p>
        </w:tc>
      </w:tr>
      <w:tr w:rsidR="003D3B04" w:rsidRPr="00C4528A" w14:paraId="2B1B6B38" w14:textId="77777777" w:rsidTr="003D3B04">
        <w:tc>
          <w:tcPr>
            <w:tcW w:w="1781" w:type="pct"/>
          </w:tcPr>
          <w:p w14:paraId="29A6B4E8" w14:textId="77777777" w:rsidR="003D3B04" w:rsidRDefault="003D3B04" w:rsidP="00E76831">
            <w:pPr>
              <w:jc w:val="both"/>
            </w:pPr>
          </w:p>
        </w:tc>
        <w:tc>
          <w:tcPr>
            <w:tcW w:w="938" w:type="pct"/>
          </w:tcPr>
          <w:p w14:paraId="7B76E38C" w14:textId="77777777" w:rsidR="003D3B04" w:rsidRPr="00C4528A" w:rsidRDefault="003D3B04" w:rsidP="00E76831">
            <w:pPr>
              <w:jc w:val="both"/>
            </w:pPr>
          </w:p>
        </w:tc>
        <w:tc>
          <w:tcPr>
            <w:tcW w:w="872" w:type="pct"/>
          </w:tcPr>
          <w:p w14:paraId="1B0465B3" w14:textId="77777777" w:rsidR="003D3B04" w:rsidRPr="00C4528A" w:rsidRDefault="003D3B04" w:rsidP="00E76831">
            <w:pPr>
              <w:jc w:val="both"/>
            </w:pPr>
          </w:p>
        </w:tc>
        <w:tc>
          <w:tcPr>
            <w:tcW w:w="1409" w:type="pct"/>
          </w:tcPr>
          <w:p w14:paraId="12BE56FA" w14:textId="77777777" w:rsidR="003D3B04" w:rsidRPr="00C4528A" w:rsidRDefault="003D3B04" w:rsidP="00E76831">
            <w:pPr>
              <w:jc w:val="both"/>
            </w:pPr>
          </w:p>
        </w:tc>
      </w:tr>
    </w:tbl>
    <w:p w14:paraId="55ED183D" w14:textId="77777777" w:rsidR="009F2277" w:rsidRDefault="009F2277" w:rsidP="00B46F3C">
      <w:pPr>
        <w:kinsoku w:val="0"/>
        <w:overflowPunct w:val="0"/>
        <w:autoSpaceDE/>
        <w:autoSpaceDN/>
        <w:adjustRightInd/>
        <w:spacing w:line="344" w:lineRule="exact"/>
        <w:ind w:left="1134" w:hanging="414"/>
        <w:textAlignment w:val="baseline"/>
        <w:rPr>
          <w:b/>
          <w:bCs/>
          <w:sz w:val="22"/>
          <w:szCs w:val="22"/>
        </w:rPr>
      </w:pPr>
    </w:p>
    <w:p w14:paraId="73A4E9A2" w14:textId="77777777" w:rsidR="00C62874" w:rsidRDefault="00C62874" w:rsidP="00B46F3C">
      <w:pPr>
        <w:kinsoku w:val="0"/>
        <w:overflowPunct w:val="0"/>
        <w:autoSpaceDE/>
        <w:autoSpaceDN/>
        <w:adjustRightInd/>
        <w:spacing w:line="344" w:lineRule="exact"/>
        <w:ind w:left="1134" w:hanging="414"/>
        <w:textAlignment w:val="baseline"/>
        <w:rPr>
          <w:b/>
          <w:bCs/>
          <w:sz w:val="22"/>
          <w:szCs w:val="22"/>
        </w:rPr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2530"/>
        <w:gridCol w:w="2564"/>
        <w:gridCol w:w="2219"/>
        <w:gridCol w:w="2219"/>
      </w:tblGrid>
      <w:tr w:rsidR="00C85B64" w:rsidRPr="00C4528A" w14:paraId="25E33DB1" w14:textId="77777777" w:rsidTr="00E76831">
        <w:tc>
          <w:tcPr>
            <w:tcW w:w="1327" w:type="pct"/>
          </w:tcPr>
          <w:p w14:paraId="03C7AE49" w14:textId="77777777" w:rsidR="00C85B64" w:rsidRPr="00C4528A" w:rsidRDefault="00C85B64" w:rsidP="00E76831">
            <w:pPr>
              <w:rPr>
                <w:b/>
              </w:rPr>
            </w:pPr>
            <w:r w:rsidRPr="00C4528A">
              <w:rPr>
                <w:b/>
              </w:rPr>
              <w:t>DIRIGENTE SCOLASTICO</w:t>
            </w:r>
          </w:p>
        </w:tc>
        <w:tc>
          <w:tcPr>
            <w:tcW w:w="1345" w:type="pct"/>
          </w:tcPr>
          <w:p w14:paraId="1E75DCFF" w14:textId="77777777" w:rsidR="00C85B64" w:rsidRPr="00CE5ADD" w:rsidRDefault="00C85B64" w:rsidP="00E76831">
            <w:pPr>
              <w:rPr>
                <w:b/>
              </w:rPr>
            </w:pPr>
            <w:r w:rsidRPr="00CE5ADD">
              <w:rPr>
                <w:b/>
              </w:rPr>
              <w:t>LUOGO, DATA DI NASCITA</w:t>
            </w:r>
          </w:p>
        </w:tc>
        <w:tc>
          <w:tcPr>
            <w:tcW w:w="1164" w:type="pct"/>
          </w:tcPr>
          <w:p w14:paraId="2AABD823" w14:textId="77777777" w:rsidR="00C85B64" w:rsidRPr="00CE5ADD" w:rsidRDefault="00C85B64" w:rsidP="00E76831">
            <w:pPr>
              <w:rPr>
                <w:b/>
              </w:rPr>
            </w:pPr>
            <w:r w:rsidRPr="00CE5ADD">
              <w:rPr>
                <w:b/>
              </w:rPr>
              <w:t>CODICE FISCALE</w:t>
            </w:r>
          </w:p>
        </w:tc>
        <w:tc>
          <w:tcPr>
            <w:tcW w:w="1164" w:type="pct"/>
          </w:tcPr>
          <w:p w14:paraId="1D8F84B8" w14:textId="77777777" w:rsidR="00C85B64" w:rsidRPr="00C4528A" w:rsidRDefault="00C85B64" w:rsidP="00E76831">
            <w:pPr>
              <w:rPr>
                <w:b/>
              </w:rPr>
            </w:pPr>
            <w:r w:rsidRPr="00C4528A">
              <w:rPr>
                <w:b/>
              </w:rPr>
              <w:t>ESTREMI DELIBERA CONSIGLIO ISTITUTO</w:t>
            </w:r>
          </w:p>
        </w:tc>
      </w:tr>
      <w:tr w:rsidR="00C85B64" w:rsidRPr="00C4528A" w14:paraId="7F42EDB4" w14:textId="77777777" w:rsidTr="00E76831">
        <w:tc>
          <w:tcPr>
            <w:tcW w:w="1327" w:type="pct"/>
          </w:tcPr>
          <w:p w14:paraId="19C287A5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56DA7E56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172D8854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48D3C53F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4081523A" w14:textId="77777777" w:rsidTr="00E76831">
        <w:tc>
          <w:tcPr>
            <w:tcW w:w="1327" w:type="pct"/>
          </w:tcPr>
          <w:p w14:paraId="45A62134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1154A9D3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7803C6A3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43E843E4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2B5A37D8" w14:textId="77777777" w:rsidTr="00E76831">
        <w:tc>
          <w:tcPr>
            <w:tcW w:w="1327" w:type="pct"/>
          </w:tcPr>
          <w:p w14:paraId="3C3C5117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70FFA6E9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1AB32465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6587F1F5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7120E681" w14:textId="77777777" w:rsidTr="00E76831">
        <w:tc>
          <w:tcPr>
            <w:tcW w:w="1327" w:type="pct"/>
          </w:tcPr>
          <w:p w14:paraId="3F1D2C44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5D37FB87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47B9472E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29EC8116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71CCF54D" w14:textId="77777777" w:rsidTr="00E76831">
        <w:tc>
          <w:tcPr>
            <w:tcW w:w="1327" w:type="pct"/>
          </w:tcPr>
          <w:p w14:paraId="1637E7F0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79C9AC70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48E9451D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380D5043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21FA0764" w14:textId="77777777" w:rsidTr="00C85B64">
        <w:tc>
          <w:tcPr>
            <w:tcW w:w="1327" w:type="pct"/>
          </w:tcPr>
          <w:p w14:paraId="5EEB7871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0A786F6E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49578369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3D5932AE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572A3898" w14:textId="77777777" w:rsidTr="00C85B64">
        <w:tc>
          <w:tcPr>
            <w:tcW w:w="1327" w:type="pct"/>
          </w:tcPr>
          <w:p w14:paraId="0FFA5A6D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126BCBEF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4C7B5C7A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33978731" w14:textId="77777777" w:rsidR="00C85B64" w:rsidRPr="00C4528A" w:rsidRDefault="00C85B64" w:rsidP="00E76831">
            <w:pPr>
              <w:jc w:val="both"/>
            </w:pPr>
          </w:p>
        </w:tc>
      </w:tr>
      <w:tr w:rsidR="00C85B64" w:rsidRPr="00C4528A" w14:paraId="29E46BE4" w14:textId="77777777" w:rsidTr="00C85B64">
        <w:tc>
          <w:tcPr>
            <w:tcW w:w="1327" w:type="pct"/>
          </w:tcPr>
          <w:p w14:paraId="09C9F83D" w14:textId="77777777" w:rsidR="00C85B64" w:rsidRPr="00C4528A" w:rsidRDefault="00C85B64" w:rsidP="00E76831">
            <w:pPr>
              <w:jc w:val="both"/>
            </w:pPr>
          </w:p>
        </w:tc>
        <w:tc>
          <w:tcPr>
            <w:tcW w:w="1345" w:type="pct"/>
          </w:tcPr>
          <w:p w14:paraId="2444E78C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02739FDC" w14:textId="77777777" w:rsidR="00C85B64" w:rsidRPr="00CE5ADD" w:rsidRDefault="00C85B64" w:rsidP="00E76831">
            <w:pPr>
              <w:jc w:val="both"/>
            </w:pPr>
          </w:p>
        </w:tc>
        <w:tc>
          <w:tcPr>
            <w:tcW w:w="1164" w:type="pct"/>
          </w:tcPr>
          <w:p w14:paraId="28C85EAA" w14:textId="77777777" w:rsidR="00C85B64" w:rsidRPr="00C4528A" w:rsidRDefault="00C85B64" w:rsidP="00E76831">
            <w:pPr>
              <w:jc w:val="both"/>
            </w:pPr>
          </w:p>
        </w:tc>
      </w:tr>
    </w:tbl>
    <w:p w14:paraId="3B0BC2ED" w14:textId="77777777" w:rsidR="00C85B64" w:rsidRDefault="00C85B64" w:rsidP="00C85B64">
      <w:pPr>
        <w:kinsoku w:val="0"/>
        <w:overflowPunct w:val="0"/>
        <w:autoSpaceDE/>
        <w:autoSpaceDN/>
        <w:adjustRightInd/>
        <w:spacing w:line="344" w:lineRule="exact"/>
        <w:textAlignment w:val="baseline"/>
        <w:rPr>
          <w:b/>
          <w:bCs/>
          <w:sz w:val="22"/>
          <w:szCs w:val="22"/>
        </w:rPr>
      </w:pPr>
    </w:p>
    <w:p w14:paraId="4D41C14F" w14:textId="77777777" w:rsidR="00C85B64" w:rsidRDefault="00C85B64" w:rsidP="00B46F3C">
      <w:pPr>
        <w:kinsoku w:val="0"/>
        <w:overflowPunct w:val="0"/>
        <w:autoSpaceDE/>
        <w:autoSpaceDN/>
        <w:adjustRightInd/>
        <w:spacing w:line="344" w:lineRule="exact"/>
        <w:ind w:left="1134" w:hanging="414"/>
        <w:textAlignment w:val="baseline"/>
        <w:rPr>
          <w:b/>
          <w:bCs/>
          <w:sz w:val="22"/>
          <w:szCs w:val="22"/>
        </w:rPr>
      </w:pPr>
    </w:p>
    <w:p w14:paraId="6EA1CAEA" w14:textId="77777777" w:rsidR="003D3B04" w:rsidRPr="003D3B04" w:rsidRDefault="003D3B04" w:rsidP="003D3B04">
      <w:pPr>
        <w:rPr>
          <w:sz w:val="24"/>
          <w:szCs w:val="24"/>
          <w:u w:val="single"/>
        </w:rPr>
      </w:pPr>
      <w:r w:rsidRPr="00CE5ADD">
        <w:rPr>
          <w:sz w:val="24"/>
          <w:szCs w:val="24"/>
        </w:rPr>
        <w:t>Il Dirigente Scolastico indi</w:t>
      </w:r>
      <w:r w:rsidR="00EC086A" w:rsidRPr="00CE5ADD">
        <w:rPr>
          <w:sz w:val="24"/>
          <w:szCs w:val="24"/>
        </w:rPr>
        <w:t xml:space="preserve">viduato come coordinatore del Patto di Comunità </w:t>
      </w:r>
      <w:r w:rsidRPr="00CE5ADD">
        <w:rPr>
          <w:sz w:val="24"/>
          <w:szCs w:val="24"/>
        </w:rPr>
        <w:t>è _______________________</w:t>
      </w:r>
    </w:p>
    <w:p w14:paraId="4FF25D55" w14:textId="77777777" w:rsidR="00C32EEB" w:rsidRDefault="00C32EEB" w:rsidP="00CD0E06">
      <w:pPr>
        <w:pStyle w:val="NormaleWeb"/>
        <w:jc w:val="both"/>
      </w:pPr>
    </w:p>
    <w:p w14:paraId="1FF35621" w14:textId="77777777" w:rsidR="00CD0E06" w:rsidRPr="00C32EEB" w:rsidRDefault="00EC086A" w:rsidP="00CD0E06">
      <w:pPr>
        <w:pStyle w:val="NormaleWeb"/>
        <w:jc w:val="both"/>
        <w:rPr>
          <w:b/>
          <w:u w:val="single"/>
        </w:rPr>
      </w:pPr>
      <w:r>
        <w:rPr>
          <w:b/>
          <w:u w:val="single"/>
        </w:rPr>
        <w:t>Il coordinatore del Patto di Comunità</w:t>
      </w:r>
      <w:r w:rsidR="00CD0E06" w:rsidRPr="00C32EEB">
        <w:rPr>
          <w:b/>
          <w:u w:val="single"/>
        </w:rPr>
        <w:t>:</w:t>
      </w:r>
    </w:p>
    <w:p w14:paraId="553BF811" w14:textId="77777777" w:rsidR="00CD0E06" w:rsidRPr="00CD0E06" w:rsidRDefault="00CD0E06" w:rsidP="005F1C5C">
      <w:pPr>
        <w:pStyle w:val="NormaleWeb"/>
        <w:numPr>
          <w:ilvl w:val="0"/>
          <w:numId w:val="9"/>
        </w:numPr>
        <w:jc w:val="both"/>
      </w:pPr>
      <w:r w:rsidRPr="00CD0E06">
        <w:rPr>
          <w:rFonts w:ascii="TimesNewRomanPSMT" w:hAnsi="TimesNewRomanPSMT"/>
        </w:rPr>
        <w:t>Predispone l’Accordo di Rete sulla base dell’analisi dei bisogni de</w:t>
      </w:r>
      <w:r w:rsidR="00C32EEB">
        <w:rPr>
          <w:rFonts w:ascii="TimesNewRomanPSMT" w:hAnsi="TimesNewRomanPSMT"/>
        </w:rPr>
        <w:t>lle scuole della rete</w:t>
      </w:r>
      <w:r w:rsidRPr="00CD0E06">
        <w:rPr>
          <w:rFonts w:ascii="TimesNewRomanPSMT" w:hAnsi="TimesNewRomanPSMT"/>
        </w:rPr>
        <w:t xml:space="preserve"> </w:t>
      </w:r>
    </w:p>
    <w:p w14:paraId="78A89A56" w14:textId="63AA8E03" w:rsidR="00CD0E06" w:rsidRPr="00CD0E06" w:rsidRDefault="00CD0E06" w:rsidP="005F1C5C">
      <w:pPr>
        <w:pStyle w:val="NormaleWeb"/>
        <w:numPr>
          <w:ilvl w:val="0"/>
          <w:numId w:val="2"/>
        </w:numPr>
        <w:shd w:val="clear" w:color="auto" w:fill="FFFFFF"/>
        <w:rPr>
          <w:rFonts w:ascii="ComicSansMS" w:hAnsi="ComicSansMS"/>
        </w:rPr>
      </w:pPr>
      <w:r w:rsidRPr="00CD0E06">
        <w:rPr>
          <w:rFonts w:ascii="TimesNewRomanPSMT" w:hAnsi="TimesNewRomanPSMT"/>
        </w:rPr>
        <w:t xml:space="preserve">Convoca e coordina gli incontri di </w:t>
      </w:r>
      <w:r w:rsidR="00B513CC">
        <w:rPr>
          <w:rFonts w:ascii="TimesNewRomanPSMT" w:hAnsi="TimesNewRomanPSMT"/>
        </w:rPr>
        <w:t>PATTO DI COMUNITÀ</w:t>
      </w:r>
      <w:r w:rsidRPr="00CD0E06">
        <w:rPr>
          <w:rFonts w:ascii="TimesNewRomanPSMT" w:hAnsi="TimesNewRomanPSMT"/>
        </w:rPr>
        <w:t xml:space="preserve"> </w:t>
      </w:r>
    </w:p>
    <w:p w14:paraId="7735C03D" w14:textId="77777777" w:rsidR="00CD0E06" w:rsidRPr="00CD0E06" w:rsidRDefault="00CD0E06" w:rsidP="005F1C5C">
      <w:pPr>
        <w:pStyle w:val="NormaleWeb"/>
        <w:numPr>
          <w:ilvl w:val="0"/>
          <w:numId w:val="2"/>
        </w:numPr>
        <w:shd w:val="clear" w:color="auto" w:fill="FFFFFF"/>
        <w:rPr>
          <w:rFonts w:ascii="ComicSansMS" w:hAnsi="ComicSansMS"/>
        </w:rPr>
      </w:pPr>
      <w:r w:rsidRPr="00CD0E06">
        <w:rPr>
          <w:rFonts w:ascii="TimesNewRomanPSMT" w:hAnsi="TimesNewRomanPSMT"/>
        </w:rPr>
        <w:t xml:space="preserve">Facilita la comunicazione tra i vari attori della rete </w:t>
      </w:r>
    </w:p>
    <w:p w14:paraId="641CCCAF" w14:textId="77777777" w:rsidR="00CD0E06" w:rsidRPr="00CD0E06" w:rsidRDefault="00CD0E06" w:rsidP="005F1C5C">
      <w:pPr>
        <w:pStyle w:val="NormaleWeb"/>
        <w:numPr>
          <w:ilvl w:val="0"/>
          <w:numId w:val="2"/>
        </w:numPr>
        <w:shd w:val="clear" w:color="auto" w:fill="FFFFFF"/>
        <w:rPr>
          <w:rFonts w:ascii="ComicSansMS" w:hAnsi="ComicSansMS"/>
        </w:rPr>
      </w:pPr>
      <w:r w:rsidRPr="00CD0E06">
        <w:rPr>
          <w:rFonts w:ascii="TimesNewRomanPSMT" w:hAnsi="TimesNewRomanPSMT"/>
        </w:rPr>
        <w:t xml:space="preserve">Individua con i partner gli obiettivi d’intervento prioritari </w:t>
      </w:r>
    </w:p>
    <w:p w14:paraId="3FE53E66" w14:textId="2968491C" w:rsidR="00CD0E06" w:rsidRPr="00CD0E06" w:rsidRDefault="00CD0E06" w:rsidP="005F1C5C">
      <w:pPr>
        <w:pStyle w:val="NormaleWeb"/>
        <w:numPr>
          <w:ilvl w:val="0"/>
          <w:numId w:val="2"/>
        </w:numPr>
        <w:shd w:val="clear" w:color="auto" w:fill="FFFFFF"/>
        <w:rPr>
          <w:rFonts w:ascii="ComicSansMS" w:hAnsi="ComicSansMS"/>
        </w:rPr>
      </w:pPr>
      <w:r w:rsidRPr="00CD0E06">
        <w:rPr>
          <w:rFonts w:ascii="TimesNewRomanPSMT" w:hAnsi="TimesNewRomanPSMT"/>
        </w:rPr>
        <w:t xml:space="preserve">Promuove progetti integrati </w:t>
      </w:r>
      <w:r w:rsidR="00246CC9">
        <w:rPr>
          <w:rFonts w:ascii="TimesNewRomanPSMT" w:hAnsi="TimesNewRomanPSMT"/>
        </w:rPr>
        <w:t>del</w:t>
      </w:r>
      <w:r w:rsidR="00C32EEB">
        <w:rPr>
          <w:rFonts w:ascii="TimesNewRomanPSMT" w:hAnsi="TimesNewRomanPSMT"/>
        </w:rPr>
        <w:t xml:space="preserve"> </w:t>
      </w:r>
      <w:r w:rsidR="00B513CC">
        <w:rPr>
          <w:rFonts w:ascii="TimesNewRomanPSMT" w:hAnsi="TimesNewRomanPSMT"/>
        </w:rPr>
        <w:t>PATTO DI COMUNITÀ</w:t>
      </w:r>
      <w:r w:rsidRPr="00CD0E06">
        <w:rPr>
          <w:rFonts w:ascii="TimesNewRomanPSMT" w:hAnsi="TimesNewRomanPSMT"/>
        </w:rPr>
        <w:t xml:space="preserve"> </w:t>
      </w:r>
    </w:p>
    <w:p w14:paraId="5897AD50" w14:textId="77777777" w:rsidR="00CD0E06" w:rsidRPr="00CD0E06" w:rsidRDefault="00CD0E06" w:rsidP="005F1C5C">
      <w:pPr>
        <w:pStyle w:val="NormaleWeb"/>
        <w:numPr>
          <w:ilvl w:val="0"/>
          <w:numId w:val="2"/>
        </w:numPr>
        <w:shd w:val="clear" w:color="auto" w:fill="FFFFFF"/>
        <w:rPr>
          <w:rFonts w:ascii="ComicSansMS" w:hAnsi="ComicSansMS"/>
        </w:rPr>
      </w:pPr>
      <w:r w:rsidRPr="00CD0E06">
        <w:rPr>
          <w:rFonts w:ascii="TimesNewRomanPSMT" w:hAnsi="TimesNewRomanPSMT"/>
        </w:rPr>
        <w:t xml:space="preserve">Monitora e valuta le azioni progettate </w:t>
      </w:r>
    </w:p>
    <w:p w14:paraId="4DE0C33C" w14:textId="77777777" w:rsidR="00CD0E06" w:rsidRPr="00CD0E06" w:rsidRDefault="00CD0E06" w:rsidP="005F1C5C">
      <w:pPr>
        <w:pStyle w:val="NormaleWeb"/>
        <w:numPr>
          <w:ilvl w:val="0"/>
          <w:numId w:val="2"/>
        </w:numPr>
        <w:shd w:val="clear" w:color="auto" w:fill="FFFFFF"/>
        <w:rPr>
          <w:rFonts w:ascii="ComicSansMS" w:hAnsi="ComicSansMS"/>
        </w:rPr>
      </w:pPr>
      <w:r w:rsidRPr="00CD0E06">
        <w:rPr>
          <w:rFonts w:ascii="TimesNewRomanPSMT" w:hAnsi="TimesNewRomanPSMT"/>
        </w:rPr>
        <w:t>Partecipa alle riunioni di Osservatorio di</w:t>
      </w:r>
      <w:r w:rsidR="00021A77">
        <w:rPr>
          <w:rFonts w:ascii="TimesNewRomanPSMT" w:hAnsi="TimesNewRomanPSMT"/>
        </w:rPr>
        <w:t xml:space="preserve"> </w:t>
      </w:r>
      <w:r w:rsidRPr="00CD0E06">
        <w:rPr>
          <w:rFonts w:ascii="TimesNewRomanPSMT" w:hAnsi="TimesNewRomanPSMT"/>
        </w:rPr>
        <w:t>Area</w:t>
      </w:r>
    </w:p>
    <w:p w14:paraId="406BEC09" w14:textId="77777777" w:rsidR="003D3B04" w:rsidRPr="009C163A" w:rsidRDefault="003D3B04" w:rsidP="003D3B04">
      <w:pPr>
        <w:rPr>
          <w:b/>
          <w:bCs/>
          <w:sz w:val="24"/>
          <w:szCs w:val="24"/>
        </w:rPr>
      </w:pPr>
      <w:r w:rsidRPr="009C163A">
        <w:rPr>
          <w:b/>
          <w:bCs/>
          <w:sz w:val="24"/>
          <w:szCs w:val="24"/>
        </w:rPr>
        <w:t>Altre Agenzie</w:t>
      </w:r>
      <w:r w:rsidR="009C163A">
        <w:rPr>
          <w:b/>
          <w:bCs/>
          <w:sz w:val="24"/>
          <w:szCs w:val="24"/>
        </w:rPr>
        <w:t>:</w:t>
      </w:r>
    </w:p>
    <w:p w14:paraId="074AF76E" w14:textId="77777777" w:rsidR="003D3B04" w:rsidRPr="009C163A" w:rsidRDefault="003D3B04" w:rsidP="003D3B04">
      <w:pPr>
        <w:rPr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99"/>
        <w:gridCol w:w="2492"/>
        <w:gridCol w:w="2633"/>
        <w:gridCol w:w="1912"/>
      </w:tblGrid>
      <w:tr w:rsidR="003D3B04" w:rsidRPr="009C163A" w14:paraId="2AB2E48B" w14:textId="77777777" w:rsidTr="00F72E76">
        <w:tc>
          <w:tcPr>
            <w:tcW w:w="1349" w:type="pct"/>
          </w:tcPr>
          <w:p w14:paraId="6202E87D" w14:textId="77777777" w:rsidR="003D3B04" w:rsidRPr="009C163A" w:rsidRDefault="003D3B04" w:rsidP="00E76831">
            <w:pPr>
              <w:rPr>
                <w:b/>
                <w:sz w:val="24"/>
                <w:szCs w:val="24"/>
              </w:rPr>
            </w:pPr>
            <w:r w:rsidRPr="009C163A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1293" w:type="pct"/>
          </w:tcPr>
          <w:p w14:paraId="249DDFB9" w14:textId="77777777" w:rsidR="003D3B04" w:rsidRPr="009C163A" w:rsidRDefault="003D3B04" w:rsidP="00E76831">
            <w:pPr>
              <w:rPr>
                <w:b/>
                <w:sz w:val="24"/>
                <w:szCs w:val="24"/>
              </w:rPr>
            </w:pPr>
            <w:r w:rsidRPr="009C163A"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1366" w:type="pct"/>
          </w:tcPr>
          <w:p w14:paraId="579C8DA7" w14:textId="77777777" w:rsidR="003D3B04" w:rsidRPr="009C163A" w:rsidRDefault="003D3B04" w:rsidP="00E76831">
            <w:pPr>
              <w:rPr>
                <w:b/>
                <w:sz w:val="24"/>
                <w:szCs w:val="24"/>
              </w:rPr>
            </w:pPr>
            <w:r w:rsidRPr="009C163A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992" w:type="pct"/>
          </w:tcPr>
          <w:p w14:paraId="2BF32A84" w14:textId="77777777" w:rsidR="003D3B04" w:rsidRPr="009C163A" w:rsidRDefault="003D3B04" w:rsidP="00E76831">
            <w:pPr>
              <w:rPr>
                <w:b/>
                <w:sz w:val="24"/>
                <w:szCs w:val="24"/>
              </w:rPr>
            </w:pPr>
            <w:r w:rsidRPr="009C163A">
              <w:rPr>
                <w:b/>
                <w:sz w:val="24"/>
                <w:szCs w:val="24"/>
              </w:rPr>
              <w:t>TIPOLOGIA</w:t>
            </w:r>
          </w:p>
        </w:tc>
      </w:tr>
      <w:tr w:rsidR="003D3B04" w:rsidRPr="009C163A" w14:paraId="773A8900" w14:textId="77777777" w:rsidTr="00F72E76">
        <w:tc>
          <w:tcPr>
            <w:tcW w:w="1349" w:type="pct"/>
          </w:tcPr>
          <w:p w14:paraId="2BF67320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14:paraId="28AB692B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14:paraId="52EE6898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F2F5E1F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3D3B04" w:rsidRPr="009C163A" w14:paraId="17123471" w14:textId="77777777" w:rsidTr="00F72E76">
        <w:tc>
          <w:tcPr>
            <w:tcW w:w="1349" w:type="pct"/>
          </w:tcPr>
          <w:p w14:paraId="1BA6B89E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14:paraId="6605435D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14:paraId="72F628F0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688D7D71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3D3B04" w:rsidRPr="009C163A" w14:paraId="006477E8" w14:textId="77777777" w:rsidTr="00F72E76">
        <w:tc>
          <w:tcPr>
            <w:tcW w:w="1349" w:type="pct"/>
          </w:tcPr>
          <w:p w14:paraId="3072851B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14:paraId="34691D2C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14:paraId="3F90FBF3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381E6063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3D3B04" w:rsidRPr="009C163A" w14:paraId="1D766A92" w14:textId="77777777" w:rsidTr="00F72E76">
        <w:tc>
          <w:tcPr>
            <w:tcW w:w="1349" w:type="pct"/>
          </w:tcPr>
          <w:p w14:paraId="2958ACC4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14:paraId="49E8987F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14:paraId="7B2F1853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58C52056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3D3B04" w:rsidRPr="009C163A" w14:paraId="1178989C" w14:textId="77777777" w:rsidTr="00F72E76">
        <w:tc>
          <w:tcPr>
            <w:tcW w:w="1349" w:type="pct"/>
          </w:tcPr>
          <w:p w14:paraId="62E32905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14:paraId="3FA997AF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pct"/>
          </w:tcPr>
          <w:p w14:paraId="682CD982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BA12E44" w14:textId="77777777" w:rsidR="003D3B04" w:rsidRPr="009C163A" w:rsidRDefault="003D3B04" w:rsidP="00E76831">
            <w:pPr>
              <w:jc w:val="both"/>
              <w:rPr>
                <w:sz w:val="24"/>
                <w:szCs w:val="24"/>
              </w:rPr>
            </w:pPr>
          </w:p>
        </w:tc>
      </w:tr>
    </w:tbl>
    <w:p w14:paraId="5A834B19" w14:textId="77777777" w:rsidR="003D3B04" w:rsidRPr="009C163A" w:rsidRDefault="003D3B04" w:rsidP="00321C32">
      <w:pPr>
        <w:pStyle w:val="NormaleWeb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31"/>
        <w:gridCol w:w="2563"/>
        <w:gridCol w:w="2220"/>
        <w:gridCol w:w="2322"/>
      </w:tblGrid>
      <w:tr w:rsidR="00C85B64" w:rsidRPr="00CE5ADD" w14:paraId="75581D62" w14:textId="77777777" w:rsidTr="00E76831">
        <w:tc>
          <w:tcPr>
            <w:tcW w:w="1313" w:type="pct"/>
          </w:tcPr>
          <w:p w14:paraId="79E4E149" w14:textId="77777777" w:rsidR="00C85B64" w:rsidRPr="00CE5ADD" w:rsidRDefault="00C85B64" w:rsidP="00E76831">
            <w:pPr>
              <w:rPr>
                <w:b/>
                <w:sz w:val="24"/>
                <w:szCs w:val="24"/>
              </w:rPr>
            </w:pPr>
            <w:r w:rsidRPr="00CE5ADD">
              <w:rPr>
                <w:b/>
                <w:sz w:val="24"/>
                <w:szCs w:val="24"/>
              </w:rPr>
              <w:t>RESPONSABILE</w:t>
            </w:r>
          </w:p>
        </w:tc>
        <w:tc>
          <w:tcPr>
            <w:tcW w:w="1330" w:type="pct"/>
          </w:tcPr>
          <w:p w14:paraId="5CA39A3D" w14:textId="77777777" w:rsidR="00C85B64" w:rsidRPr="00CE5ADD" w:rsidRDefault="00C85B64" w:rsidP="00E76831">
            <w:pPr>
              <w:rPr>
                <w:b/>
                <w:sz w:val="24"/>
                <w:szCs w:val="24"/>
              </w:rPr>
            </w:pPr>
            <w:r w:rsidRPr="00CE5ADD">
              <w:rPr>
                <w:b/>
                <w:sz w:val="24"/>
                <w:szCs w:val="24"/>
              </w:rPr>
              <w:t>LUOGO, DATA DI NASCITA</w:t>
            </w:r>
          </w:p>
        </w:tc>
        <w:tc>
          <w:tcPr>
            <w:tcW w:w="1152" w:type="pct"/>
          </w:tcPr>
          <w:p w14:paraId="0B610595" w14:textId="77777777" w:rsidR="00C85B64" w:rsidRPr="00CE5ADD" w:rsidRDefault="00C85B64" w:rsidP="00E76831">
            <w:pPr>
              <w:rPr>
                <w:b/>
                <w:sz w:val="24"/>
                <w:szCs w:val="24"/>
              </w:rPr>
            </w:pPr>
            <w:r w:rsidRPr="00CE5ADD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1205" w:type="pct"/>
          </w:tcPr>
          <w:p w14:paraId="241FDC6E" w14:textId="77777777" w:rsidR="00C85B64" w:rsidRPr="00CE5ADD" w:rsidRDefault="00C85B64" w:rsidP="00E76831">
            <w:pPr>
              <w:rPr>
                <w:b/>
                <w:sz w:val="24"/>
                <w:szCs w:val="24"/>
              </w:rPr>
            </w:pPr>
            <w:r w:rsidRPr="00CE5ADD">
              <w:rPr>
                <w:b/>
                <w:sz w:val="24"/>
                <w:szCs w:val="24"/>
              </w:rPr>
              <w:t>E-MAIL</w:t>
            </w:r>
          </w:p>
        </w:tc>
      </w:tr>
      <w:tr w:rsidR="00C85B64" w:rsidRPr="00CE5ADD" w14:paraId="24966743" w14:textId="77777777" w:rsidTr="00E76831">
        <w:tc>
          <w:tcPr>
            <w:tcW w:w="1313" w:type="pct"/>
          </w:tcPr>
          <w:p w14:paraId="506C25FF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14:paraId="5FFA88F8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29656A10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14:paraId="32A2A4BB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C85B64" w:rsidRPr="00CE5ADD" w14:paraId="758BC5CD" w14:textId="77777777" w:rsidTr="00E76831">
        <w:tc>
          <w:tcPr>
            <w:tcW w:w="1313" w:type="pct"/>
          </w:tcPr>
          <w:p w14:paraId="39043A33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14:paraId="72398D97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24F9DC9B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14:paraId="2090FECD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C85B64" w:rsidRPr="00CE5ADD" w14:paraId="61B5791E" w14:textId="77777777" w:rsidTr="00E76831">
        <w:tc>
          <w:tcPr>
            <w:tcW w:w="1313" w:type="pct"/>
          </w:tcPr>
          <w:p w14:paraId="0E3046AE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14:paraId="6D1448C4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3E3872F3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14:paraId="169EB5E9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C85B64" w:rsidRPr="00CE5ADD" w14:paraId="2CCE84B4" w14:textId="77777777" w:rsidTr="00E76831">
        <w:tc>
          <w:tcPr>
            <w:tcW w:w="1313" w:type="pct"/>
          </w:tcPr>
          <w:p w14:paraId="09F46D10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14:paraId="0108A747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44060591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14:paraId="36105D0D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</w:tr>
      <w:tr w:rsidR="00C85B64" w:rsidRPr="00CE5ADD" w14:paraId="2471745F" w14:textId="77777777" w:rsidTr="00E76831">
        <w:tc>
          <w:tcPr>
            <w:tcW w:w="1313" w:type="pct"/>
          </w:tcPr>
          <w:p w14:paraId="09C5C416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14:paraId="0300398B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3AAC29CA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14:paraId="79CC0F3C" w14:textId="77777777" w:rsidR="00C85B64" w:rsidRPr="00CE5ADD" w:rsidRDefault="00C85B64" w:rsidP="00E76831">
            <w:pPr>
              <w:jc w:val="both"/>
              <w:rPr>
                <w:sz w:val="24"/>
                <w:szCs w:val="24"/>
              </w:rPr>
            </w:pPr>
          </w:p>
        </w:tc>
      </w:tr>
    </w:tbl>
    <w:p w14:paraId="2F8A38DA" w14:textId="77777777" w:rsidR="00C85B64" w:rsidRPr="00CE5ADD" w:rsidRDefault="00C85B64" w:rsidP="00321C32">
      <w:pPr>
        <w:pStyle w:val="NormaleWeb"/>
        <w:jc w:val="both"/>
      </w:pPr>
    </w:p>
    <w:p w14:paraId="64B3E2F4" w14:textId="77777777" w:rsidR="007D4D3C" w:rsidRPr="00CE5ADD" w:rsidRDefault="00C85B64" w:rsidP="007D4D3C">
      <w:pPr>
        <w:pStyle w:val="NormaleWeb"/>
        <w:jc w:val="both"/>
        <w:rPr>
          <w:b/>
          <w:bCs/>
        </w:rPr>
      </w:pPr>
      <w:r w:rsidRPr="00CE5ADD">
        <w:rPr>
          <w:b/>
          <w:bCs/>
        </w:rPr>
        <w:t xml:space="preserve">PROGRAMMA </w:t>
      </w:r>
      <w:r w:rsidR="007D4D3C" w:rsidRPr="00CE5ADD">
        <w:rPr>
          <w:b/>
          <w:bCs/>
        </w:rPr>
        <w:t xml:space="preserve">E COMPITI </w:t>
      </w:r>
      <w:r w:rsidR="00EC086A" w:rsidRPr="00CE5ADD">
        <w:rPr>
          <w:b/>
          <w:bCs/>
        </w:rPr>
        <w:t>del PATTO DI COMUNITA’</w:t>
      </w:r>
    </w:p>
    <w:p w14:paraId="2AE12FBC" w14:textId="77777777" w:rsidR="00CE5ADD" w:rsidRDefault="00EC086A" w:rsidP="00CE5ADD">
      <w:pPr>
        <w:pStyle w:val="NormaleWeb"/>
        <w:jc w:val="both"/>
      </w:pPr>
      <w:r w:rsidRPr="00CE5ADD">
        <w:t xml:space="preserve">Il Patto di Comunità </w:t>
      </w:r>
      <w:r w:rsidR="00C85B64" w:rsidRPr="00CE5ADD">
        <w:rPr>
          <w:highlight w:val="yellow"/>
        </w:rPr>
        <w:t>“</w:t>
      </w:r>
      <w:r w:rsidR="00CE5ADD" w:rsidRPr="00CE5ADD">
        <w:rPr>
          <w:highlight w:val="yellow"/>
        </w:rPr>
        <w:t>XXXXXXXXXXXXXXXX</w:t>
      </w:r>
      <w:r w:rsidR="00C85B64" w:rsidRPr="00CE5ADD">
        <w:t>”</w:t>
      </w:r>
      <w:r w:rsidR="00C85B64">
        <w:t xml:space="preserve"> </w:t>
      </w:r>
      <w:r w:rsidR="003D3B04">
        <w:t>ha come scopo:</w:t>
      </w:r>
    </w:p>
    <w:p w14:paraId="715754CB" w14:textId="26B28D3D" w:rsidR="003D3B04" w:rsidRPr="00CE5ADD" w:rsidRDefault="003D3B04" w:rsidP="00CE5ADD">
      <w:pPr>
        <w:pStyle w:val="NormaleWeb"/>
        <w:jc w:val="both"/>
      </w:pPr>
      <w:r w:rsidRPr="00790CEC">
        <w:rPr>
          <w:bCs/>
        </w:rPr>
        <w:t xml:space="preserve">Sostenere ed implementare azioni d'intervento in situazioni problematiche per: </w:t>
      </w:r>
    </w:p>
    <w:p w14:paraId="3E5CD832" w14:textId="77777777" w:rsidR="00C32EEB" w:rsidRPr="00790CEC" w:rsidRDefault="00C32EEB" w:rsidP="003D3B04">
      <w:pPr>
        <w:jc w:val="both"/>
        <w:rPr>
          <w:bCs/>
          <w:sz w:val="24"/>
          <w:szCs w:val="24"/>
        </w:rPr>
      </w:pPr>
    </w:p>
    <w:p w14:paraId="0ADED819" w14:textId="77777777" w:rsidR="003B7690" w:rsidRPr="00CE5ADD" w:rsidRDefault="003B7690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Azioni di prevenzione e riduzione della dispersione scolastica e del disagio</w:t>
      </w:r>
      <w:r w:rsidR="00B656CD" w:rsidRPr="00CE5ADD">
        <w:rPr>
          <w:rFonts w:ascii="Times New Roman" w:hAnsi="Times New Roman"/>
          <w:bCs/>
          <w:sz w:val="24"/>
          <w:szCs w:val="24"/>
          <w:highlight w:val="yellow"/>
        </w:rPr>
        <w:t>: interventi preventivi e di sostegno ai docenti</w:t>
      </w:r>
      <w:r w:rsidRPr="00CE5ADD">
        <w:rPr>
          <w:rFonts w:ascii="Times New Roman" w:hAnsi="Times New Roman"/>
          <w:bCs/>
          <w:sz w:val="24"/>
          <w:szCs w:val="24"/>
          <w:highlight w:val="yellow"/>
        </w:rPr>
        <w:t>;</w:t>
      </w:r>
    </w:p>
    <w:p w14:paraId="2214FA12" w14:textId="77777777" w:rsidR="003B7690" w:rsidRPr="00CE5ADD" w:rsidRDefault="003B7690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sz w:val="24"/>
          <w:szCs w:val="24"/>
          <w:highlight w:val="yellow"/>
        </w:rPr>
        <w:t xml:space="preserve">Ridurre il Trend </w:t>
      </w:r>
      <w:r w:rsidR="00C32EEB" w:rsidRPr="00CE5ADD">
        <w:rPr>
          <w:rFonts w:ascii="Times New Roman" w:hAnsi="Times New Roman"/>
          <w:sz w:val="24"/>
          <w:szCs w:val="24"/>
          <w:highlight w:val="yellow"/>
        </w:rPr>
        <w:t xml:space="preserve">triennale </w:t>
      </w:r>
      <w:r w:rsidRPr="00CE5ADD">
        <w:rPr>
          <w:rFonts w:ascii="Times New Roman" w:hAnsi="Times New Roman"/>
          <w:sz w:val="24"/>
          <w:szCs w:val="24"/>
          <w:highlight w:val="yellow"/>
        </w:rPr>
        <w:t xml:space="preserve"> dell’ indice di dispersione scolastica</w:t>
      </w:r>
      <w:r w:rsidR="007D4D3C" w:rsidRPr="00CE5ADD">
        <w:rPr>
          <w:rFonts w:ascii="Times New Roman" w:hAnsi="Times New Roman"/>
          <w:sz w:val="24"/>
          <w:szCs w:val="24"/>
          <w:highlight w:val="yellow"/>
        </w:rPr>
        <w:t>;</w:t>
      </w:r>
    </w:p>
    <w:p w14:paraId="19CA46DA" w14:textId="77777777" w:rsidR="003D3B04" w:rsidRPr="00CE5ADD" w:rsidRDefault="003D3B04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promuovere il successo formativo per tutti gli alunni</w:t>
      </w:r>
      <w:r w:rsidR="00EA5EC6" w:rsidRPr="00CE5ADD">
        <w:rPr>
          <w:rFonts w:ascii="Times New Roman" w:hAnsi="Times New Roman"/>
          <w:sz w:val="24"/>
          <w:szCs w:val="24"/>
          <w:highlight w:val="yellow"/>
        </w:rPr>
        <w:t xml:space="preserve"> attraverso azioni</w:t>
      </w:r>
      <w:r w:rsidR="00C32EEB" w:rsidRPr="00CE5ADD">
        <w:rPr>
          <w:rFonts w:ascii="Times New Roman" w:hAnsi="Times New Roman"/>
          <w:sz w:val="24"/>
          <w:szCs w:val="24"/>
          <w:highlight w:val="yellow"/>
        </w:rPr>
        <w:t xml:space="preserve"> mirate e</w:t>
      </w:r>
      <w:r w:rsidR="00EA5EC6" w:rsidRPr="00CE5ADD">
        <w:rPr>
          <w:rFonts w:ascii="Times New Roman" w:hAnsi="Times New Roman"/>
          <w:sz w:val="24"/>
          <w:szCs w:val="24"/>
          <w:highlight w:val="yellow"/>
        </w:rPr>
        <w:t xml:space="preserve"> condivise</w:t>
      </w:r>
      <w:r w:rsidRPr="00CE5ADD">
        <w:rPr>
          <w:rFonts w:ascii="Times New Roman" w:hAnsi="Times New Roman"/>
          <w:bCs/>
          <w:sz w:val="24"/>
          <w:szCs w:val="24"/>
          <w:highlight w:val="yellow"/>
        </w:rPr>
        <w:t>;</w:t>
      </w:r>
    </w:p>
    <w:p w14:paraId="000CE986" w14:textId="77777777" w:rsidR="003D3B04" w:rsidRPr="00CE5ADD" w:rsidRDefault="003D3B04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sviluppare una cultura contro la dispersione scolastica congruente con le caratteristiche risorse/ vincoli del territorio</w:t>
      </w:r>
      <w:r w:rsidR="007D4D3C" w:rsidRPr="00CE5ADD">
        <w:rPr>
          <w:rFonts w:ascii="Times New Roman" w:hAnsi="Times New Roman"/>
          <w:bCs/>
          <w:sz w:val="24"/>
          <w:szCs w:val="24"/>
          <w:highlight w:val="yellow"/>
        </w:rPr>
        <w:t>;</w:t>
      </w:r>
    </w:p>
    <w:p w14:paraId="0A67625F" w14:textId="77777777" w:rsidR="007D4D3C" w:rsidRPr="00CE5ADD" w:rsidRDefault="007D4D3C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Individuare strategie di coinvolgimento delle famiglie nel percorso formativo dei figli ai fini del rientro nel sistema scolastico;</w:t>
      </w:r>
    </w:p>
    <w:p w14:paraId="3B357BD4" w14:textId="77777777" w:rsidR="00956EBA" w:rsidRPr="00CE5ADD" w:rsidRDefault="00956EBA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Individuare casi di insuccesso scolastico e adottare interventi mirati e strategie adeguate;</w:t>
      </w:r>
    </w:p>
    <w:p w14:paraId="0DDC46AF" w14:textId="77777777" w:rsidR="007D4D3C" w:rsidRPr="00CE5ADD" w:rsidRDefault="007D4D3C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 xml:space="preserve">Monitoraggio mensile delle presenze/assenze degli </w:t>
      </w:r>
      <w:r w:rsidR="00956EBA" w:rsidRPr="00CE5ADD">
        <w:rPr>
          <w:rFonts w:ascii="Times New Roman" w:hAnsi="Times New Roman"/>
          <w:bCs/>
          <w:sz w:val="24"/>
          <w:szCs w:val="24"/>
          <w:highlight w:val="yellow"/>
        </w:rPr>
        <w:t>alunni all’interno della scuola;</w:t>
      </w:r>
    </w:p>
    <w:p w14:paraId="56906098" w14:textId="77777777" w:rsidR="00956EBA" w:rsidRPr="00CE5ADD" w:rsidRDefault="00956EBA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Collaborazione con enti istituzionali e associazioni presenti sul territorio;</w:t>
      </w:r>
    </w:p>
    <w:p w14:paraId="7BD689D2" w14:textId="77777777" w:rsidR="007D4D3C" w:rsidRPr="00CE5ADD" w:rsidRDefault="007D4D3C" w:rsidP="005F1C5C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5ADD">
        <w:rPr>
          <w:rFonts w:ascii="Times New Roman" w:hAnsi="Times New Roman"/>
          <w:bCs/>
          <w:sz w:val="24"/>
          <w:szCs w:val="24"/>
          <w:highlight w:val="yellow"/>
        </w:rPr>
        <w:t>Valutare l’efficacia delle azioni realizzate</w:t>
      </w:r>
    </w:p>
    <w:p w14:paraId="70723EFD" w14:textId="77777777" w:rsidR="00EC086A" w:rsidRDefault="00C85B64" w:rsidP="00C32EEB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32EEB">
        <w:rPr>
          <w:rFonts w:eastAsia="Times New Roman"/>
          <w:sz w:val="24"/>
          <w:szCs w:val="24"/>
        </w:rPr>
        <w:br/>
      </w:r>
      <w:r w:rsidR="00EC086A">
        <w:rPr>
          <w:rFonts w:eastAsia="Times New Roman"/>
          <w:sz w:val="24"/>
          <w:szCs w:val="24"/>
        </w:rPr>
        <w:t>I componenti del Patto si riuniscono</w:t>
      </w:r>
      <w:r w:rsidRPr="00C32EEB">
        <w:rPr>
          <w:rFonts w:eastAsia="Times New Roman"/>
          <w:sz w:val="24"/>
          <w:szCs w:val="24"/>
        </w:rPr>
        <w:t xml:space="preserve"> </w:t>
      </w:r>
      <w:r w:rsidR="0063008F" w:rsidRPr="00C32EEB">
        <w:rPr>
          <w:rFonts w:eastAsia="Times New Roman"/>
          <w:sz w:val="24"/>
          <w:szCs w:val="24"/>
        </w:rPr>
        <w:t xml:space="preserve">periodicamente </w:t>
      </w:r>
      <w:r w:rsidRPr="00C32EEB">
        <w:rPr>
          <w:rFonts w:eastAsia="Times New Roman"/>
          <w:sz w:val="24"/>
          <w:szCs w:val="24"/>
        </w:rPr>
        <w:t>per coordinare le attività da svolgere ne</w:t>
      </w:r>
      <w:r w:rsidR="00C32EEB">
        <w:rPr>
          <w:rFonts w:eastAsia="Times New Roman"/>
          <w:sz w:val="24"/>
          <w:szCs w:val="24"/>
        </w:rPr>
        <w:t>l periodo successivo</w:t>
      </w:r>
      <w:r w:rsidRPr="00C32EEB">
        <w:rPr>
          <w:rFonts w:eastAsia="Times New Roman"/>
          <w:sz w:val="24"/>
          <w:szCs w:val="24"/>
        </w:rPr>
        <w:t xml:space="preserve">. </w:t>
      </w:r>
    </w:p>
    <w:p w14:paraId="69E759EE" w14:textId="0AB14718" w:rsidR="00C85B64" w:rsidRPr="00C32EEB" w:rsidRDefault="00C85B64" w:rsidP="00C32EEB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C32EEB">
        <w:rPr>
          <w:rFonts w:eastAsia="Times New Roman"/>
          <w:sz w:val="24"/>
          <w:szCs w:val="24"/>
        </w:rPr>
        <w:t xml:space="preserve">La convocazione viene effettuata dal D.S. </w:t>
      </w:r>
      <w:r w:rsidR="00750389">
        <w:rPr>
          <w:rFonts w:eastAsia="Times New Roman"/>
          <w:sz w:val="24"/>
          <w:szCs w:val="24"/>
        </w:rPr>
        <w:t>Coordinatore del</w:t>
      </w:r>
      <w:r w:rsidR="00C32EEB">
        <w:rPr>
          <w:rFonts w:eastAsia="Times New Roman"/>
          <w:sz w:val="24"/>
          <w:szCs w:val="24"/>
        </w:rPr>
        <w:t xml:space="preserve"> </w:t>
      </w:r>
      <w:r w:rsidR="00B513CC">
        <w:rPr>
          <w:rFonts w:eastAsia="Times New Roman"/>
          <w:sz w:val="24"/>
          <w:szCs w:val="24"/>
        </w:rPr>
        <w:t>PATTO DI COMUNITÀ</w:t>
      </w:r>
      <w:r w:rsidRPr="00C32EEB">
        <w:rPr>
          <w:rFonts w:eastAsia="Times New Roman"/>
          <w:sz w:val="24"/>
          <w:szCs w:val="24"/>
        </w:rPr>
        <w:t>, anche s</w:t>
      </w:r>
      <w:r w:rsidR="00750389">
        <w:rPr>
          <w:rFonts w:eastAsia="Times New Roman"/>
          <w:sz w:val="24"/>
          <w:szCs w:val="24"/>
        </w:rPr>
        <w:t>u segnalazione dei componenti del</w:t>
      </w:r>
      <w:r w:rsidRPr="00C32EEB">
        <w:rPr>
          <w:rFonts w:eastAsia="Times New Roman"/>
          <w:sz w:val="24"/>
          <w:szCs w:val="24"/>
        </w:rPr>
        <w:t xml:space="preserve"> </w:t>
      </w:r>
      <w:r w:rsidR="00B513CC">
        <w:rPr>
          <w:rFonts w:eastAsia="Times New Roman"/>
          <w:sz w:val="24"/>
          <w:szCs w:val="24"/>
        </w:rPr>
        <w:t>PATTO DI COMUNITÀ</w:t>
      </w:r>
      <w:r w:rsidRPr="00C32EEB">
        <w:rPr>
          <w:rFonts w:eastAsia="Times New Roman"/>
          <w:sz w:val="24"/>
          <w:szCs w:val="24"/>
        </w:rPr>
        <w:t xml:space="preserve"> per: </w:t>
      </w:r>
    </w:p>
    <w:p w14:paraId="3A1605CC" w14:textId="77777777" w:rsidR="00750389" w:rsidRPr="00750389" w:rsidRDefault="00750389" w:rsidP="005F1C5C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50389">
        <w:rPr>
          <w:rFonts w:ascii="Times New Roman" w:eastAsia="Times New Roman" w:hAnsi="Times New Roman"/>
          <w:sz w:val="24"/>
          <w:szCs w:val="24"/>
          <w:highlight w:val="yellow"/>
        </w:rPr>
        <w:t>Defnire e programmare le linee strategiche della progettazione;</w:t>
      </w:r>
    </w:p>
    <w:p w14:paraId="79E94902" w14:textId="77777777" w:rsidR="00750389" w:rsidRPr="00750389" w:rsidRDefault="00750389" w:rsidP="005F1C5C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50389">
        <w:rPr>
          <w:rFonts w:ascii="Times New Roman" w:eastAsia="Times New Roman" w:hAnsi="Times New Roman"/>
          <w:sz w:val="24"/>
          <w:szCs w:val="24"/>
          <w:highlight w:val="yellow"/>
        </w:rPr>
        <w:t>verificare le attività svolte;</w:t>
      </w:r>
    </w:p>
    <w:p w14:paraId="05A2D322" w14:textId="77777777" w:rsidR="00750389" w:rsidRDefault="00750389" w:rsidP="005F1C5C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50389">
        <w:rPr>
          <w:rFonts w:ascii="Times New Roman" w:eastAsia="Times New Roman" w:hAnsi="Times New Roman"/>
          <w:sz w:val="24"/>
          <w:szCs w:val="24"/>
          <w:highlight w:val="yellow"/>
        </w:rPr>
        <w:t>esaminare casi particolari e proporre azioni di intervento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DB8C18" w14:textId="77777777" w:rsidR="00C32EEB" w:rsidRPr="00C32EEB" w:rsidRDefault="00C32EEB" w:rsidP="00C32EEB">
      <w:pPr>
        <w:spacing w:before="100" w:beforeAutospacing="1" w:after="100" w:afterAutospacing="1"/>
        <w:ind w:left="360"/>
        <w:rPr>
          <w:rFonts w:eastAsia="Times New Roman"/>
          <w:sz w:val="24"/>
          <w:szCs w:val="24"/>
        </w:rPr>
      </w:pPr>
    </w:p>
    <w:p w14:paraId="1C9A5AB3" w14:textId="53A4E804" w:rsidR="00C32EEB" w:rsidRPr="00C32EEB" w:rsidRDefault="00C32EEB" w:rsidP="00C32EEB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 convocazione della </w:t>
      </w:r>
      <w:r w:rsidR="00B513CC">
        <w:rPr>
          <w:rFonts w:eastAsia="Times New Roman"/>
          <w:sz w:val="24"/>
          <w:szCs w:val="24"/>
        </w:rPr>
        <w:t>PATTO DI COMUNITÀ</w:t>
      </w:r>
      <w:r>
        <w:rPr>
          <w:rFonts w:eastAsia="Times New Roman"/>
          <w:sz w:val="24"/>
          <w:szCs w:val="24"/>
        </w:rPr>
        <w:t xml:space="preserve"> dovrà essere inviata </w:t>
      </w:r>
      <w:r w:rsidR="00EC086A">
        <w:rPr>
          <w:rFonts w:eastAsia="Times New Roman"/>
          <w:color w:val="FF0000"/>
          <w:sz w:val="24"/>
          <w:szCs w:val="24"/>
        </w:rPr>
        <w:t xml:space="preserve">anche </w:t>
      </w:r>
      <w:r>
        <w:rPr>
          <w:rFonts w:eastAsia="Times New Roman"/>
          <w:sz w:val="24"/>
          <w:szCs w:val="24"/>
        </w:rPr>
        <w:t>al Dirigente Scolastico coordinatore dell’Osservatorio d’Area Ambito XV</w:t>
      </w:r>
      <w:r w:rsidR="00852F52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</w:p>
    <w:p w14:paraId="689640AB" w14:textId="77777777" w:rsidR="00BE0EC8" w:rsidRPr="00BE0EC8" w:rsidRDefault="00BE0EC8" w:rsidP="0063008F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BE0EC8">
        <w:rPr>
          <w:rFonts w:eastAsia="Times New Roman"/>
          <w:b/>
          <w:sz w:val="24"/>
          <w:szCs w:val="24"/>
        </w:rPr>
        <w:t>Sarà privilegiata la seguente metodologia:</w:t>
      </w:r>
    </w:p>
    <w:p w14:paraId="502366DA" w14:textId="7C5207EB" w:rsidR="00750389" w:rsidRPr="00BE0EC8" w:rsidRDefault="0063008F" w:rsidP="005F1C5C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E0EC8">
        <w:rPr>
          <w:rFonts w:ascii="Times New Roman" w:eastAsia="Times New Roman" w:hAnsi="Times New Roman"/>
          <w:sz w:val="24"/>
          <w:szCs w:val="24"/>
        </w:rPr>
        <w:t xml:space="preserve"> </w:t>
      </w:r>
      <w:r w:rsidR="002D0CF0">
        <w:rPr>
          <w:rFonts w:ascii="Times New Roman" w:eastAsia="Times New Roman" w:hAnsi="Times New Roman"/>
          <w:sz w:val="24"/>
          <w:szCs w:val="24"/>
        </w:rPr>
        <w:t>L</w:t>
      </w:r>
      <w:r w:rsidR="00750389" w:rsidRPr="00BE0EC8">
        <w:rPr>
          <w:rFonts w:ascii="Times New Roman" w:eastAsia="Times New Roman" w:hAnsi="Times New Roman"/>
          <w:sz w:val="24"/>
          <w:szCs w:val="24"/>
        </w:rPr>
        <w:t>a co-progettazione degli interventi e la presa in carico distribuita delle situazioni problematiche (alunni-genitori-docenti);</w:t>
      </w:r>
    </w:p>
    <w:p w14:paraId="792DA4CA" w14:textId="77777777" w:rsidR="00750389" w:rsidRPr="00BE0EC8" w:rsidRDefault="00750389" w:rsidP="005F1C5C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E0EC8">
        <w:rPr>
          <w:rFonts w:ascii="Times New Roman" w:hAnsi="Times New Roman"/>
          <w:sz w:val="24"/>
          <w:szCs w:val="24"/>
        </w:rPr>
        <w:t>Presa in carico distribuita delle situazioni problematiche secondo il modello reticolare;</w:t>
      </w:r>
    </w:p>
    <w:p w14:paraId="6717D34A" w14:textId="77777777" w:rsidR="00750389" w:rsidRPr="00BE0EC8" w:rsidRDefault="00750389" w:rsidP="005F1C5C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BE0EC8">
        <w:rPr>
          <w:rFonts w:ascii="Times New Roman" w:hAnsi="Times New Roman"/>
          <w:sz w:val="24"/>
          <w:szCs w:val="24"/>
        </w:rPr>
        <w:t xml:space="preserve">Approccio interistituzionale attraverso il lavoro di rete; </w:t>
      </w:r>
    </w:p>
    <w:p w14:paraId="1811AC1B" w14:textId="09BC43A2" w:rsidR="00750389" w:rsidRPr="00BE0EC8" w:rsidRDefault="002D0CF0" w:rsidP="005F1C5C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50389" w:rsidRPr="00BE0EC8">
        <w:rPr>
          <w:rFonts w:ascii="Times New Roman" w:hAnsi="Times New Roman"/>
          <w:sz w:val="24"/>
          <w:szCs w:val="24"/>
        </w:rPr>
        <w:t>ocializzazione delle iniziative messe in atto dalle istituzioni della REP;</w:t>
      </w:r>
    </w:p>
    <w:p w14:paraId="790442B3" w14:textId="1589C291" w:rsidR="00750389" w:rsidRPr="00853E04" w:rsidRDefault="002D0CF0" w:rsidP="005F1C5C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50389">
        <w:rPr>
          <w:rFonts w:ascii="Times New Roman" w:hAnsi="Times New Roman"/>
          <w:sz w:val="24"/>
          <w:szCs w:val="24"/>
        </w:rPr>
        <w:t>cambio buone pratiche educative e pedagogiche.</w:t>
      </w:r>
    </w:p>
    <w:p w14:paraId="19B6EAE3" w14:textId="77777777" w:rsidR="00EC086A" w:rsidRDefault="00C85B64" w:rsidP="000C63FF">
      <w:pPr>
        <w:spacing w:before="100" w:beforeAutospacing="1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63008F">
        <w:rPr>
          <w:rFonts w:eastAsia="Times New Roman"/>
          <w:sz w:val="24"/>
          <w:szCs w:val="24"/>
        </w:rPr>
        <w:t xml:space="preserve">Tutti gli organismi che fanno parte </w:t>
      </w:r>
      <w:r w:rsidR="00EC086A">
        <w:rPr>
          <w:rFonts w:eastAsia="Times New Roman"/>
          <w:sz w:val="24"/>
          <w:szCs w:val="24"/>
        </w:rPr>
        <w:t xml:space="preserve">del Patto di Comunità </w:t>
      </w:r>
      <w:r w:rsidRPr="0063008F">
        <w:rPr>
          <w:rFonts w:eastAsia="Times New Roman"/>
          <w:sz w:val="24"/>
          <w:szCs w:val="24"/>
        </w:rPr>
        <w:t>inviano almeno un proprio rappresentante o</w:t>
      </w:r>
      <w:r w:rsidRPr="004C60FC">
        <w:rPr>
          <w:rFonts w:eastAsia="Times New Roman"/>
          <w:sz w:val="24"/>
          <w:szCs w:val="24"/>
        </w:rPr>
        <w:t xml:space="preserve"> persona delegata. </w:t>
      </w:r>
    </w:p>
    <w:p w14:paraId="195DBB38" w14:textId="77777777" w:rsidR="004C60FC" w:rsidRDefault="00C85B64" w:rsidP="000C63FF">
      <w:pPr>
        <w:spacing w:before="100" w:beforeAutospacing="1" w:after="100" w:afterAutospacing="1"/>
        <w:ind w:firstLine="720"/>
        <w:jc w:val="both"/>
        <w:rPr>
          <w:rFonts w:eastAsia="Times New Roman"/>
          <w:sz w:val="24"/>
          <w:szCs w:val="24"/>
        </w:rPr>
      </w:pPr>
      <w:r w:rsidRPr="004C60FC">
        <w:rPr>
          <w:rFonts w:eastAsia="Times New Roman"/>
          <w:sz w:val="24"/>
          <w:szCs w:val="24"/>
        </w:rPr>
        <w:t>Il verbale della riunione viene redatto dalla scuola</w:t>
      </w:r>
      <w:r w:rsidR="00EC086A">
        <w:rPr>
          <w:rFonts w:eastAsia="Times New Roman"/>
          <w:sz w:val="24"/>
          <w:szCs w:val="24"/>
        </w:rPr>
        <w:t xml:space="preserve"> capofila del Patto di Comunità</w:t>
      </w:r>
      <w:r w:rsidRPr="004C60FC">
        <w:rPr>
          <w:rFonts w:eastAsia="Times New Roman"/>
          <w:sz w:val="24"/>
          <w:szCs w:val="24"/>
        </w:rPr>
        <w:t>.</w:t>
      </w:r>
    </w:p>
    <w:p w14:paraId="352E803D" w14:textId="3A8AB3B0" w:rsidR="004C60FC" w:rsidRDefault="00C85B64" w:rsidP="009C163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4C60FC">
        <w:rPr>
          <w:rFonts w:eastAsia="Times New Roman"/>
          <w:sz w:val="24"/>
          <w:szCs w:val="24"/>
        </w:rPr>
        <w:br/>
      </w:r>
      <w:r w:rsidRPr="00CD0E06">
        <w:rPr>
          <w:rFonts w:eastAsia="Times New Roman"/>
          <w:b/>
          <w:bCs/>
          <w:sz w:val="24"/>
          <w:szCs w:val="24"/>
        </w:rPr>
        <w:t>L’Osservatorio si occupa in modo prioritario di</w:t>
      </w:r>
      <w:r w:rsidRPr="00C85B64">
        <w:rPr>
          <w:rFonts w:eastAsia="Times New Roman"/>
          <w:sz w:val="24"/>
          <w:szCs w:val="24"/>
        </w:rPr>
        <w:t xml:space="preserve">: </w:t>
      </w:r>
    </w:p>
    <w:p w14:paraId="53FA78C1" w14:textId="239A666B" w:rsidR="004C60FC" w:rsidRDefault="00C85B64" w:rsidP="005F1C5C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C07486">
        <w:rPr>
          <w:rFonts w:ascii="Times New Roman" w:eastAsia="Times New Roman" w:hAnsi="Times New Roman"/>
          <w:sz w:val="24"/>
          <w:szCs w:val="24"/>
        </w:rPr>
        <w:t xml:space="preserve">Coordinare l’attività </w:t>
      </w:r>
      <w:r w:rsidR="002C6ED6">
        <w:rPr>
          <w:rFonts w:ascii="Times New Roman" w:eastAsia="Times New Roman" w:hAnsi="Times New Roman"/>
          <w:sz w:val="24"/>
          <w:szCs w:val="24"/>
        </w:rPr>
        <w:t xml:space="preserve">dei GOSP e </w:t>
      </w:r>
      <w:r w:rsidR="00EC086A">
        <w:rPr>
          <w:rFonts w:ascii="Times New Roman" w:eastAsia="Times New Roman" w:hAnsi="Times New Roman"/>
          <w:sz w:val="24"/>
          <w:szCs w:val="24"/>
        </w:rPr>
        <w:t>del Patto di Comunità</w:t>
      </w:r>
      <w:r w:rsidR="00922CFD">
        <w:rPr>
          <w:rFonts w:ascii="Times New Roman" w:eastAsia="Times New Roman" w:hAnsi="Times New Roman"/>
          <w:sz w:val="24"/>
          <w:szCs w:val="24"/>
        </w:rPr>
        <w:t>:</w:t>
      </w:r>
    </w:p>
    <w:p w14:paraId="4AF760B9" w14:textId="7557CBC4" w:rsidR="00DF6DC9" w:rsidRDefault="00DF6DC9" w:rsidP="005F1C5C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Monitorare </w:t>
      </w:r>
      <w:r w:rsidR="00CD0E06">
        <w:rPr>
          <w:rFonts w:ascii="Times New Roman" w:eastAsia="Times New Roman" w:hAnsi="Times New Roman"/>
          <w:sz w:val="24"/>
          <w:szCs w:val="24"/>
        </w:rPr>
        <w:t>il fenomeno dell</w:t>
      </w:r>
      <w:r w:rsidR="002C6ED6">
        <w:rPr>
          <w:rFonts w:ascii="Times New Roman" w:eastAsia="Times New Roman" w:hAnsi="Times New Roman"/>
          <w:sz w:val="24"/>
          <w:szCs w:val="24"/>
        </w:rPr>
        <w:t>a dispersione scolastica</w:t>
      </w:r>
      <w:r w:rsidR="00922CFD">
        <w:rPr>
          <w:rFonts w:ascii="Times New Roman" w:eastAsia="Times New Roman" w:hAnsi="Times New Roman"/>
          <w:sz w:val="24"/>
          <w:szCs w:val="24"/>
        </w:rPr>
        <w:t>;</w:t>
      </w:r>
    </w:p>
    <w:p w14:paraId="0F468688" w14:textId="70AC5E88" w:rsidR="000C63FF" w:rsidRPr="009C163A" w:rsidRDefault="000C63FF" w:rsidP="005F1C5C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Azioni di consulenza, supporto e presa in carico delle situazioni problematiche segnalate</w:t>
      </w:r>
      <w:r w:rsidR="00B311DD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14:paraId="1FA3C369" w14:textId="27905F5F" w:rsidR="004C60FC" w:rsidRPr="009C163A" w:rsidRDefault="004C60FC" w:rsidP="009C163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C163A">
        <w:rPr>
          <w:rFonts w:eastAsia="Times New Roman"/>
          <w:b/>
          <w:bCs/>
          <w:sz w:val="24"/>
          <w:szCs w:val="24"/>
        </w:rPr>
        <w:t xml:space="preserve">L’OPT prof.ssa </w:t>
      </w:r>
      <w:r w:rsidR="0058327C">
        <w:rPr>
          <w:rFonts w:eastAsia="Times New Roman"/>
          <w:b/>
          <w:bCs/>
          <w:sz w:val="24"/>
          <w:szCs w:val="24"/>
        </w:rPr>
        <w:t xml:space="preserve"> Carmela Faliti </w:t>
      </w:r>
      <w:r w:rsidRPr="009C163A">
        <w:rPr>
          <w:rFonts w:eastAsia="Times New Roman"/>
          <w:sz w:val="24"/>
          <w:szCs w:val="24"/>
        </w:rPr>
        <w:t>si occupa</w:t>
      </w:r>
      <w:r w:rsidR="00C85B64" w:rsidRPr="009C163A">
        <w:rPr>
          <w:rFonts w:eastAsia="Times New Roman"/>
          <w:sz w:val="24"/>
          <w:szCs w:val="24"/>
        </w:rPr>
        <w:t xml:space="preserve"> di: </w:t>
      </w:r>
    </w:p>
    <w:p w14:paraId="688C48DE" w14:textId="2CC6FDC0" w:rsidR="004C60FC" w:rsidRPr="00CD0E06" w:rsidRDefault="00C85B64" w:rsidP="004C60FC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07486">
        <w:rPr>
          <w:rFonts w:ascii="Times New Roman" w:eastAsia="Times New Roman" w:hAnsi="Times New Roman"/>
          <w:sz w:val="24"/>
          <w:szCs w:val="24"/>
        </w:rPr>
        <w:t xml:space="preserve">- </w:t>
      </w:r>
      <w:r w:rsidR="00922CFD">
        <w:rPr>
          <w:rFonts w:ascii="Times New Roman" w:eastAsia="Times New Roman" w:hAnsi="Times New Roman"/>
          <w:sz w:val="24"/>
          <w:szCs w:val="24"/>
        </w:rPr>
        <w:t>C</w:t>
      </w:r>
      <w:r w:rsidRPr="00CD0E06">
        <w:rPr>
          <w:rFonts w:ascii="Times New Roman" w:eastAsia="Times New Roman" w:hAnsi="Times New Roman"/>
          <w:sz w:val="24"/>
          <w:szCs w:val="24"/>
        </w:rPr>
        <w:t>oordinare i GOSP</w:t>
      </w:r>
      <w:r w:rsidR="00685D2E">
        <w:rPr>
          <w:rFonts w:ascii="Times New Roman" w:eastAsia="Times New Roman" w:hAnsi="Times New Roman"/>
          <w:sz w:val="24"/>
          <w:szCs w:val="24"/>
        </w:rPr>
        <w:t xml:space="preserve"> </w:t>
      </w:r>
      <w:r w:rsidR="00EC086A">
        <w:rPr>
          <w:rFonts w:ascii="Times New Roman" w:eastAsia="Times New Roman" w:hAnsi="Times New Roman"/>
          <w:sz w:val="24"/>
          <w:szCs w:val="24"/>
        </w:rPr>
        <w:t>della rete di scuole afferenti al Patto di Comunità</w:t>
      </w:r>
      <w:r w:rsidRPr="00CD0E06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68D44F8D" w14:textId="77777777" w:rsidR="004C60FC" w:rsidRPr="00CD0E06" w:rsidRDefault="00C85B64" w:rsidP="004C60FC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D0E06">
        <w:rPr>
          <w:rFonts w:ascii="Times New Roman" w:eastAsia="Times New Roman" w:hAnsi="Times New Roman"/>
          <w:sz w:val="24"/>
          <w:szCs w:val="24"/>
        </w:rPr>
        <w:t xml:space="preserve">- Offrire consulenza ai docenti partecipando ai consigli di sezione/classe/interclasse su richiesta specifica da parte dei docenti o dei D.S.; </w:t>
      </w:r>
    </w:p>
    <w:p w14:paraId="33FCCB6F" w14:textId="1376A05D" w:rsidR="004C60FC" w:rsidRPr="00CD0E06" w:rsidRDefault="00C85B64" w:rsidP="004C60FC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D0E06">
        <w:rPr>
          <w:rFonts w:ascii="Times New Roman" w:eastAsia="Times New Roman" w:hAnsi="Times New Roman"/>
          <w:sz w:val="24"/>
          <w:szCs w:val="24"/>
        </w:rPr>
        <w:t xml:space="preserve">- </w:t>
      </w:r>
      <w:r w:rsidR="00922CFD">
        <w:rPr>
          <w:rFonts w:ascii="Times New Roman" w:eastAsia="Times New Roman" w:hAnsi="Times New Roman"/>
          <w:sz w:val="24"/>
          <w:szCs w:val="24"/>
        </w:rPr>
        <w:t>Offrire servizi di c</w:t>
      </w:r>
      <w:r w:rsidRPr="00CD0E06">
        <w:rPr>
          <w:rFonts w:ascii="Times New Roman" w:eastAsia="Times New Roman" w:hAnsi="Times New Roman"/>
          <w:sz w:val="24"/>
          <w:szCs w:val="24"/>
        </w:rPr>
        <w:t xml:space="preserve">onsulenza ai genitori per i casi più gravi; </w:t>
      </w:r>
    </w:p>
    <w:p w14:paraId="04153ACB" w14:textId="77777777" w:rsidR="004C60FC" w:rsidRPr="00CD0E06" w:rsidRDefault="00C85B64" w:rsidP="004C60FC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D0E06">
        <w:rPr>
          <w:rFonts w:ascii="Times New Roman" w:eastAsia="Times New Roman" w:hAnsi="Times New Roman"/>
          <w:sz w:val="24"/>
          <w:szCs w:val="24"/>
        </w:rPr>
        <w:t xml:space="preserve">- Offrire servizi di consulenza rispetto agli allievi; </w:t>
      </w:r>
    </w:p>
    <w:p w14:paraId="3D7D2C94" w14:textId="77777777" w:rsidR="004C60FC" w:rsidRPr="00CD0E06" w:rsidRDefault="00C85B64" w:rsidP="004C60FC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D0E06">
        <w:rPr>
          <w:rFonts w:ascii="Times New Roman" w:eastAsia="Times New Roman" w:hAnsi="Times New Roman"/>
          <w:sz w:val="24"/>
          <w:szCs w:val="24"/>
        </w:rPr>
        <w:t xml:space="preserve">- Collaborare con i dirigenti scolastici, con l’ente locale, con l’ASP, con le forze dell’ordine; </w:t>
      </w:r>
    </w:p>
    <w:p w14:paraId="0623F167" w14:textId="2999CD50" w:rsidR="000C63FF" w:rsidRDefault="004C60FC" w:rsidP="000C63FF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D0E06">
        <w:rPr>
          <w:rFonts w:ascii="Times New Roman" w:eastAsia="Times New Roman" w:hAnsi="Times New Roman"/>
          <w:sz w:val="24"/>
          <w:szCs w:val="24"/>
        </w:rPr>
        <w:t>-</w:t>
      </w:r>
      <w:r w:rsidR="00C85B64" w:rsidRPr="00CD0E06">
        <w:rPr>
          <w:rFonts w:ascii="Times New Roman" w:eastAsia="Times New Roman" w:hAnsi="Times New Roman"/>
          <w:sz w:val="24"/>
          <w:szCs w:val="24"/>
        </w:rPr>
        <w:t>Collaborare alle attività di progettazione</w:t>
      </w:r>
      <w:r w:rsidR="00CD0E06" w:rsidRPr="00CD0E06">
        <w:rPr>
          <w:rFonts w:ascii="Times New Roman" w:eastAsia="Times New Roman" w:hAnsi="Times New Roman"/>
          <w:sz w:val="24"/>
          <w:szCs w:val="24"/>
        </w:rPr>
        <w:t>;</w:t>
      </w:r>
    </w:p>
    <w:p w14:paraId="2BF0A268" w14:textId="48A48A2A" w:rsidR="00CD0E06" w:rsidRPr="000C63FF" w:rsidRDefault="000C63FF" w:rsidP="000C63FF">
      <w:pPr>
        <w:pStyle w:val="Paragrafoelenco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922CFD">
        <w:rPr>
          <w:rFonts w:ascii="Times New Roman" w:eastAsia="Times New Roman" w:hAnsi="Times New Roman"/>
          <w:sz w:val="24"/>
          <w:szCs w:val="24"/>
        </w:rPr>
        <w:t>M</w:t>
      </w:r>
      <w:r w:rsidR="00CD0E06" w:rsidRPr="000C63FF">
        <w:rPr>
          <w:rFonts w:ascii="Times New Roman" w:eastAsia="Times New Roman" w:hAnsi="Times New Roman"/>
          <w:sz w:val="24"/>
          <w:szCs w:val="24"/>
        </w:rPr>
        <w:t>onitorare il fenomeno della dispersione scolastica</w:t>
      </w:r>
    </w:p>
    <w:p w14:paraId="49934D24" w14:textId="77777777" w:rsidR="004C60FC" w:rsidRPr="00EC086A" w:rsidRDefault="00C85B64" w:rsidP="009C163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highlight w:val="yellow"/>
        </w:rPr>
      </w:pPr>
      <w:r w:rsidRPr="00EC086A">
        <w:rPr>
          <w:rFonts w:eastAsia="Times New Roman"/>
          <w:b/>
          <w:bCs/>
          <w:sz w:val="24"/>
          <w:szCs w:val="24"/>
          <w:highlight w:val="yellow"/>
        </w:rPr>
        <w:t>I docenti Gosp</w:t>
      </w:r>
      <w:r w:rsidR="00021A77" w:rsidRPr="00EC086A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r w:rsidR="004C60FC" w:rsidRPr="00EC086A">
        <w:rPr>
          <w:rFonts w:eastAsia="Times New Roman"/>
          <w:b/>
          <w:bCs/>
          <w:sz w:val="24"/>
          <w:szCs w:val="24"/>
          <w:highlight w:val="yellow"/>
        </w:rPr>
        <w:t>delle scuole in rete</w:t>
      </w:r>
      <w:r w:rsidR="004C60FC" w:rsidRPr="00EC086A">
        <w:rPr>
          <w:rFonts w:eastAsia="Times New Roman"/>
          <w:sz w:val="24"/>
          <w:szCs w:val="24"/>
          <w:highlight w:val="yellow"/>
        </w:rPr>
        <w:t>:</w:t>
      </w:r>
    </w:p>
    <w:p w14:paraId="552A2D63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Si rapportano con gli altri docenti dell’I.S. di appartenenza, anche partecipando alle riunioni dei Consigli di Intersezione/Interclasse/Classe;</w:t>
      </w:r>
    </w:p>
    <w:p w14:paraId="4E1C1C5C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Segnalano i casi più gravi ai D.S. e all’O.P.T.;</w:t>
      </w:r>
    </w:p>
    <w:p w14:paraId="2778D6C1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Partecipano alle attività di formazione specifica predisposta dall’Osservatorio Locale e Provinciale;</w:t>
      </w:r>
    </w:p>
    <w:p w14:paraId="61D38214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Osservano e analizzano comportamenti, atteggiamenti, attitudini, interessi, difficoltà, bisogni formativi degli alunni;</w:t>
      </w:r>
    </w:p>
    <w:p w14:paraId="0A321C8D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Sostengono gli insegnanti nella gestione delle dinamiche relazionali del singolo alunno e della classe;</w:t>
      </w:r>
    </w:p>
    <w:p w14:paraId="3F7DF430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 xml:space="preserve">Individuano le risorse presenti nel territorio, utilizzabili per consulenza e supporto all’azione della scuola; </w:t>
      </w:r>
    </w:p>
    <w:p w14:paraId="5E0D9A4C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Elaborano e promuovono strategie di intervento didattico e pratiche d’aiuto per gli alunni a rischio di dispersione;</w:t>
      </w:r>
    </w:p>
    <w:p w14:paraId="4AE52CAD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 xml:space="preserve">Attivano un raccordo educativo/didattico tra gli insegnanti dei diversi ordini di scuola; </w:t>
      </w:r>
    </w:p>
    <w:p w14:paraId="54EFC53C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>Convocano dei genitori degli alunni che hanno una frequenza saltuaria;</w:t>
      </w:r>
    </w:p>
    <w:p w14:paraId="0D6E6737" w14:textId="77777777" w:rsidR="00330A2A" w:rsidRPr="00330A2A" w:rsidRDefault="00330A2A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0A2A">
        <w:rPr>
          <w:rFonts w:ascii="Times New Roman" w:hAnsi="Times New Roman"/>
          <w:sz w:val="24"/>
          <w:szCs w:val="24"/>
          <w:highlight w:val="yellow"/>
        </w:rPr>
        <w:t xml:space="preserve">Monitorano gli interventi e curano la documentazione relativa alle attività svolte. </w:t>
      </w:r>
    </w:p>
    <w:p w14:paraId="1455FDE9" w14:textId="77777777" w:rsidR="000C63FF" w:rsidRPr="00330A2A" w:rsidRDefault="000C63FF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330A2A">
        <w:rPr>
          <w:rFonts w:ascii="Times New Roman" w:eastAsia="Times New Roman" w:hAnsi="Times New Roman"/>
          <w:sz w:val="24"/>
          <w:szCs w:val="24"/>
          <w:highlight w:val="yellow"/>
        </w:rPr>
        <w:t>ALTRO……</w:t>
      </w:r>
    </w:p>
    <w:p w14:paraId="41FA926F" w14:textId="77777777" w:rsidR="00021A77" w:rsidRPr="00EC086A" w:rsidRDefault="00021A77" w:rsidP="00021A77">
      <w:p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  <w:highlight w:val="yellow"/>
        </w:rPr>
      </w:pPr>
      <w:r w:rsidRPr="00EC086A">
        <w:rPr>
          <w:rFonts w:eastAsia="Times New Roman"/>
          <w:b/>
          <w:sz w:val="24"/>
          <w:szCs w:val="24"/>
          <w:highlight w:val="yellow"/>
        </w:rPr>
        <w:t>Referenti dispersione s</w:t>
      </w:r>
      <w:r w:rsidR="00EC086A">
        <w:rPr>
          <w:rFonts w:eastAsia="Times New Roman"/>
          <w:b/>
          <w:sz w:val="24"/>
          <w:szCs w:val="24"/>
          <w:highlight w:val="yellow"/>
        </w:rPr>
        <w:t>colastica della scuola del Patto di Comunità</w:t>
      </w:r>
      <w:r w:rsidRPr="00EC086A">
        <w:rPr>
          <w:rFonts w:eastAsia="Times New Roman"/>
          <w:b/>
          <w:sz w:val="24"/>
          <w:szCs w:val="24"/>
          <w:highlight w:val="yellow"/>
        </w:rPr>
        <w:t>:</w:t>
      </w:r>
    </w:p>
    <w:p w14:paraId="44D08E68" w14:textId="77777777" w:rsidR="00021A77" w:rsidRPr="00EC086A" w:rsidRDefault="00021A77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>Effettuano il monitoraggio delle assenze e degli esiti</w:t>
      </w:r>
    </w:p>
    <w:p w14:paraId="0FF3FCB5" w14:textId="77777777" w:rsidR="00021A77" w:rsidRPr="00EC086A" w:rsidRDefault="00021A77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>Individuano, insieme agli altri attori della scuola, strategie per il coinvolgimento degli alunni e delle famiglie</w:t>
      </w:r>
    </w:p>
    <w:p w14:paraId="1E3265D3" w14:textId="77777777" w:rsidR="000C63FF" w:rsidRPr="00F72E76" w:rsidRDefault="000C63FF" w:rsidP="005F1C5C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F72E76">
        <w:rPr>
          <w:rFonts w:ascii="Times New Roman" w:eastAsia="Times New Roman" w:hAnsi="Times New Roman"/>
          <w:sz w:val="24"/>
          <w:szCs w:val="24"/>
          <w:highlight w:val="yellow"/>
        </w:rPr>
        <w:t>ALTRO……</w:t>
      </w:r>
    </w:p>
    <w:p w14:paraId="0E7920BA" w14:textId="77777777" w:rsidR="00C85B64" w:rsidRPr="00EC086A" w:rsidRDefault="00C85B64" w:rsidP="004C60F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highlight w:val="yellow"/>
        </w:rPr>
      </w:pPr>
      <w:r w:rsidRPr="00EC086A">
        <w:rPr>
          <w:rFonts w:eastAsia="Times New Roman"/>
          <w:b/>
          <w:bCs/>
          <w:sz w:val="24"/>
          <w:szCs w:val="24"/>
          <w:highlight w:val="yellow"/>
        </w:rPr>
        <w:t xml:space="preserve">I Dirigenti Scolastici </w:t>
      </w:r>
      <w:r w:rsidR="00EC086A" w:rsidRPr="00EC086A">
        <w:rPr>
          <w:rFonts w:eastAsia="Times New Roman"/>
          <w:b/>
          <w:bCs/>
          <w:sz w:val="24"/>
          <w:szCs w:val="24"/>
          <w:highlight w:val="yellow"/>
        </w:rPr>
        <w:t>del Patto di Comunità</w:t>
      </w:r>
    </w:p>
    <w:p w14:paraId="57E94793" w14:textId="622B61C5" w:rsidR="00532B79" w:rsidRPr="00EC086A" w:rsidRDefault="00C85B64" w:rsidP="005F1C5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 xml:space="preserve">Convocano i genitori su segnalazione dei Docenti del GOSP e, comunque, per assenze ripetute e non giustificate </w:t>
      </w:r>
      <w:r w:rsidR="004C60FC" w:rsidRPr="00EC086A">
        <w:rPr>
          <w:rFonts w:ascii="Times New Roman" w:eastAsia="Times New Roman" w:hAnsi="Times New Roman"/>
          <w:sz w:val="24"/>
          <w:szCs w:val="24"/>
          <w:highlight w:val="yellow"/>
        </w:rPr>
        <w:t xml:space="preserve"> come da vademecu</w:t>
      </w:r>
      <w:r w:rsidR="000C63FF" w:rsidRPr="00EC086A">
        <w:rPr>
          <w:rFonts w:ascii="Times New Roman" w:eastAsia="Times New Roman" w:hAnsi="Times New Roman"/>
          <w:sz w:val="24"/>
          <w:szCs w:val="24"/>
          <w:highlight w:val="yellow"/>
        </w:rPr>
        <w:t>m provinciale</w:t>
      </w: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 xml:space="preserve">. Nel caso di non </w:t>
      </w:r>
      <w:r w:rsidR="00F7336C">
        <w:rPr>
          <w:rFonts w:ascii="Times New Roman" w:eastAsia="Times New Roman" w:hAnsi="Times New Roman"/>
          <w:sz w:val="24"/>
          <w:szCs w:val="24"/>
          <w:highlight w:val="yellow"/>
        </w:rPr>
        <w:t>r</w:t>
      </w: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>e</w:t>
      </w:r>
      <w:r w:rsidR="00F7336C">
        <w:rPr>
          <w:rFonts w:ascii="Times New Roman" w:eastAsia="Times New Roman" w:hAnsi="Times New Roman"/>
          <w:sz w:val="24"/>
          <w:szCs w:val="24"/>
          <w:highlight w:val="yellow"/>
        </w:rPr>
        <w:t>pe</w:t>
      </w: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>ribilità, ed il reiterarsi delle assenze o nel caso di situazioni gravi, si rivolgono in prima istanza all’Osservatorio Locale con il quale valuteranno la necessità di una segnalazione congiunta ai Servizi Sociali.</w:t>
      </w:r>
    </w:p>
    <w:p w14:paraId="2B6BC199" w14:textId="77777777" w:rsidR="00F72E76" w:rsidRDefault="00C85B64" w:rsidP="005F1C5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EC086A">
        <w:rPr>
          <w:rFonts w:ascii="Times New Roman" w:eastAsia="Times New Roman" w:hAnsi="Times New Roman"/>
          <w:sz w:val="24"/>
          <w:szCs w:val="24"/>
          <w:highlight w:val="yellow"/>
        </w:rPr>
        <w:t>Si impegnano a segnalare all’Osservatorio Locale casi di bullismo e di violenza</w:t>
      </w:r>
      <w:r w:rsidR="00F72E76" w:rsidRPr="00EC086A">
        <w:rPr>
          <w:rFonts w:ascii="Times New Roman" w:eastAsia="Times New Roman" w:hAnsi="Times New Roman"/>
          <w:sz w:val="24"/>
          <w:szCs w:val="24"/>
          <w:highlight w:val="yellow"/>
        </w:rPr>
        <w:t xml:space="preserve"> e casi di dispersione scolastico</w:t>
      </w:r>
      <w:r w:rsidR="00F72E76">
        <w:rPr>
          <w:rFonts w:ascii="Times New Roman" w:eastAsia="Times New Roman" w:hAnsi="Times New Roman"/>
          <w:sz w:val="24"/>
          <w:szCs w:val="24"/>
        </w:rPr>
        <w:t>.</w:t>
      </w:r>
    </w:p>
    <w:p w14:paraId="5FEED356" w14:textId="77777777" w:rsidR="00C85B64" w:rsidRPr="00F72E76" w:rsidRDefault="00F72E76" w:rsidP="005F1C5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F72E76">
        <w:rPr>
          <w:rFonts w:ascii="Times New Roman" w:eastAsia="Times New Roman" w:hAnsi="Times New Roman"/>
          <w:sz w:val="24"/>
          <w:szCs w:val="24"/>
          <w:highlight w:val="yellow"/>
        </w:rPr>
        <w:t>ALTRO…</w:t>
      </w:r>
      <w:r w:rsidR="00C85B64" w:rsidRPr="00F72E76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</w:p>
    <w:p w14:paraId="682E7264" w14:textId="77777777" w:rsidR="000C63FF" w:rsidRPr="000C63FF" w:rsidRDefault="000C63FF" w:rsidP="000C63FF">
      <w:pPr>
        <w:pStyle w:val="Paragrafoelenco"/>
        <w:spacing w:before="100" w:beforeAutospacing="1" w:after="100" w:afterAutospacing="1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58E75299" w14:textId="77777777" w:rsidR="00C85B64" w:rsidRDefault="00532B79" w:rsidP="00C85B64">
      <w:pPr>
        <w:tabs>
          <w:tab w:val="left" w:pos="220"/>
          <w:tab w:val="left" w:pos="720"/>
        </w:tabs>
        <w:jc w:val="both"/>
        <w:rPr>
          <w:bCs/>
          <w:sz w:val="24"/>
          <w:szCs w:val="24"/>
        </w:rPr>
      </w:pPr>
      <w:r w:rsidRPr="00C07486">
        <w:rPr>
          <w:b/>
          <w:sz w:val="24"/>
          <w:szCs w:val="24"/>
        </w:rPr>
        <w:t>I comuni di</w:t>
      </w:r>
      <w:r w:rsidRPr="00532B79">
        <w:rPr>
          <w:bCs/>
          <w:sz w:val="24"/>
          <w:szCs w:val="24"/>
        </w:rPr>
        <w:t>_______________________________________ si impegnano a:</w:t>
      </w:r>
    </w:p>
    <w:p w14:paraId="3D58A37B" w14:textId="77777777" w:rsidR="000C63FF" w:rsidRPr="00532B79" w:rsidRDefault="000C63FF" w:rsidP="00C85B64">
      <w:pPr>
        <w:tabs>
          <w:tab w:val="left" w:pos="220"/>
          <w:tab w:val="left" w:pos="720"/>
        </w:tabs>
        <w:jc w:val="both"/>
        <w:rPr>
          <w:bCs/>
          <w:sz w:val="24"/>
          <w:szCs w:val="24"/>
        </w:rPr>
      </w:pPr>
    </w:p>
    <w:p w14:paraId="0C846EBE" w14:textId="4AA61D82" w:rsidR="00532B79" w:rsidRPr="00685D2E" w:rsidRDefault="00532B79" w:rsidP="005F1C5C">
      <w:pPr>
        <w:pStyle w:val="Paragrafoelenco"/>
        <w:numPr>
          <w:ilvl w:val="0"/>
          <w:numId w:val="4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685D2E">
        <w:rPr>
          <w:rFonts w:ascii="Times New Roman" w:hAnsi="Times New Roman"/>
          <w:bCs/>
          <w:sz w:val="24"/>
          <w:szCs w:val="24"/>
          <w:highlight w:val="yellow"/>
        </w:rPr>
        <w:t xml:space="preserve">Prendere in carico i casi di dispersione scolastica </w:t>
      </w:r>
      <w:r w:rsidR="00F265D4">
        <w:rPr>
          <w:rFonts w:ascii="Times New Roman" w:hAnsi="Times New Roman"/>
          <w:bCs/>
          <w:sz w:val="24"/>
          <w:szCs w:val="24"/>
          <w:highlight w:val="yellow"/>
        </w:rPr>
        <w:t>segnalati dai dirigenti del</w:t>
      </w:r>
      <w:r w:rsidR="00C07486" w:rsidRPr="00685D2E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B513CC">
        <w:rPr>
          <w:rFonts w:ascii="Times New Roman" w:hAnsi="Times New Roman"/>
          <w:bCs/>
          <w:sz w:val="24"/>
          <w:szCs w:val="24"/>
          <w:highlight w:val="yellow"/>
        </w:rPr>
        <w:t>PATTO DI COMUNITÀ</w:t>
      </w:r>
      <w:r w:rsidR="00C07486" w:rsidRPr="00685D2E">
        <w:rPr>
          <w:rFonts w:ascii="Times New Roman" w:hAnsi="Times New Roman"/>
          <w:bCs/>
          <w:sz w:val="24"/>
          <w:szCs w:val="24"/>
          <w:highlight w:val="yellow"/>
        </w:rPr>
        <w:t xml:space="preserve"> o dall’Osservatorio Ambito XV</w:t>
      </w:r>
      <w:r w:rsidR="00852F52">
        <w:rPr>
          <w:rFonts w:ascii="Times New Roman" w:hAnsi="Times New Roman"/>
          <w:bCs/>
          <w:sz w:val="24"/>
          <w:szCs w:val="24"/>
          <w:highlight w:val="yellow"/>
        </w:rPr>
        <w:t>I</w:t>
      </w:r>
    </w:p>
    <w:p w14:paraId="4F992652" w14:textId="77777777" w:rsidR="00C07486" w:rsidRPr="00685D2E" w:rsidRDefault="00C07486" w:rsidP="005F1C5C">
      <w:pPr>
        <w:pStyle w:val="Paragrafoelenco"/>
        <w:numPr>
          <w:ilvl w:val="0"/>
          <w:numId w:val="4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685D2E">
        <w:rPr>
          <w:rFonts w:ascii="Times New Roman" w:hAnsi="Times New Roman"/>
          <w:bCs/>
          <w:sz w:val="24"/>
          <w:szCs w:val="24"/>
          <w:highlight w:val="yellow"/>
        </w:rPr>
        <w:t>Concordano e realizzano attività di recupero destinate agli alunni a rischio dispersione scolastica</w:t>
      </w:r>
    </w:p>
    <w:p w14:paraId="415FF394" w14:textId="77777777" w:rsidR="009C163A" w:rsidRDefault="00C07486" w:rsidP="005F1C5C">
      <w:pPr>
        <w:pStyle w:val="Paragrafoelenco"/>
        <w:numPr>
          <w:ilvl w:val="0"/>
          <w:numId w:val="4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Favoriscono iniziative culturali e artistiche in accordo con le Associazioni presenti sul territorio.</w:t>
      </w:r>
    </w:p>
    <w:p w14:paraId="19103BCD" w14:textId="77777777" w:rsidR="000C63FF" w:rsidRPr="00F72E76" w:rsidRDefault="000C63FF" w:rsidP="005F1C5C">
      <w:pPr>
        <w:pStyle w:val="Paragrafoelenco"/>
        <w:numPr>
          <w:ilvl w:val="0"/>
          <w:numId w:val="4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F72E76">
        <w:rPr>
          <w:rFonts w:ascii="Times New Roman" w:hAnsi="Times New Roman"/>
          <w:bCs/>
          <w:sz w:val="24"/>
          <w:szCs w:val="24"/>
          <w:highlight w:val="yellow"/>
        </w:rPr>
        <w:t>ALTRO….</w:t>
      </w:r>
    </w:p>
    <w:p w14:paraId="1ED2E272" w14:textId="77777777" w:rsidR="00EF79E9" w:rsidRPr="009C163A" w:rsidRDefault="00EF79E9" w:rsidP="009C163A">
      <w:pPr>
        <w:tabs>
          <w:tab w:val="left" w:pos="220"/>
          <w:tab w:val="left" w:pos="720"/>
        </w:tabs>
        <w:ind w:left="360"/>
        <w:jc w:val="both"/>
        <w:rPr>
          <w:bCs/>
          <w:sz w:val="24"/>
          <w:szCs w:val="24"/>
        </w:rPr>
      </w:pPr>
      <w:r w:rsidRPr="009C163A">
        <w:rPr>
          <w:b/>
          <w:sz w:val="24"/>
          <w:szCs w:val="24"/>
        </w:rPr>
        <w:t>Le associazioni si impegnano a:</w:t>
      </w:r>
    </w:p>
    <w:p w14:paraId="61C6F42B" w14:textId="77777777" w:rsidR="00F265D4" w:rsidRDefault="00EF79E9" w:rsidP="005F1C5C">
      <w:pPr>
        <w:pStyle w:val="Paragrafoelenco"/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EF79E9">
        <w:rPr>
          <w:rFonts w:ascii="Times New Roman" w:hAnsi="Times New Roman"/>
          <w:bCs/>
          <w:sz w:val="24"/>
          <w:szCs w:val="24"/>
        </w:rPr>
        <w:t>Prevenire e rimuovere cause di disagio sociale e culturale attraverso prestazioni di servizi socio-assistenaziali, di inserimento lavorativo e scolastico</w:t>
      </w:r>
      <w:r w:rsidR="00F265D4">
        <w:rPr>
          <w:rFonts w:ascii="Times New Roman" w:hAnsi="Times New Roman"/>
          <w:bCs/>
          <w:sz w:val="24"/>
          <w:szCs w:val="24"/>
        </w:rPr>
        <w:t>.</w:t>
      </w:r>
    </w:p>
    <w:p w14:paraId="3D8045C0" w14:textId="77777777" w:rsidR="00F265D4" w:rsidRDefault="00F265D4" w:rsidP="005F1C5C">
      <w:pPr>
        <w:pStyle w:val="Paragrafoelenco"/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Porre in essere iniziative coordinate con le scuole per attività ludico-ricreative e di recupero scolastico destinate alle fasce più deboli.</w:t>
      </w:r>
    </w:p>
    <w:p w14:paraId="62D639BB" w14:textId="77777777" w:rsidR="000C63FF" w:rsidRPr="00F72E76" w:rsidRDefault="000C63FF" w:rsidP="005F1C5C">
      <w:pPr>
        <w:pStyle w:val="Paragrafoelenco"/>
        <w:numPr>
          <w:ilvl w:val="0"/>
          <w:numId w:val="7"/>
        </w:numPr>
        <w:tabs>
          <w:tab w:val="left" w:pos="220"/>
          <w:tab w:val="left" w:pos="720"/>
        </w:tabs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F72E76">
        <w:rPr>
          <w:rFonts w:ascii="Times New Roman" w:hAnsi="Times New Roman"/>
          <w:bCs/>
          <w:sz w:val="24"/>
          <w:szCs w:val="24"/>
          <w:highlight w:val="yellow"/>
        </w:rPr>
        <w:t>ALTRO…</w:t>
      </w:r>
    </w:p>
    <w:p w14:paraId="4F71AE9F" w14:textId="77777777" w:rsidR="00BD0B30" w:rsidRPr="00956EBA" w:rsidRDefault="00BD0B30" w:rsidP="00956EB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956EBA">
        <w:rPr>
          <w:rFonts w:eastAsia="Times New Roman"/>
          <w:b/>
          <w:bCs/>
          <w:sz w:val="24"/>
          <w:szCs w:val="24"/>
        </w:rPr>
        <w:t xml:space="preserve"> STRUMENTI PER VERIFICA/VALUTAZIONE DI QUALITA’ </w:t>
      </w:r>
    </w:p>
    <w:p w14:paraId="5744F4FC" w14:textId="5D6E5394" w:rsidR="00BD0B30" w:rsidRPr="00956EBA" w:rsidRDefault="00BD0B30" w:rsidP="005F1C5C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56EBA">
        <w:rPr>
          <w:rFonts w:ascii="Times New Roman" w:eastAsia="Times New Roman" w:hAnsi="Times New Roman"/>
          <w:sz w:val="24"/>
          <w:szCs w:val="24"/>
        </w:rPr>
        <w:t>Incontri peri</w:t>
      </w:r>
      <w:r w:rsidR="00685D2E">
        <w:rPr>
          <w:rFonts w:ascii="Times New Roman" w:eastAsia="Times New Roman" w:hAnsi="Times New Roman"/>
          <w:sz w:val="24"/>
          <w:szCs w:val="24"/>
        </w:rPr>
        <w:t xml:space="preserve">odici tra i componenti del Patto di Comunità </w:t>
      </w:r>
      <w:r w:rsidRPr="00956EBA">
        <w:rPr>
          <w:rFonts w:ascii="Times New Roman" w:eastAsia="Times New Roman" w:hAnsi="Times New Roman"/>
          <w:sz w:val="24"/>
          <w:szCs w:val="24"/>
        </w:rPr>
        <w:t xml:space="preserve"> per la verifica/valutazione in itinere e finale delle azioni messe in atto. </w:t>
      </w:r>
    </w:p>
    <w:p w14:paraId="0B773E9E" w14:textId="77777777" w:rsidR="00BD0B30" w:rsidRDefault="00BD0B30" w:rsidP="005F1C5C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highlight w:val="yellow"/>
        </w:rPr>
      </w:pPr>
      <w:r w:rsidRPr="00685D2E">
        <w:rPr>
          <w:rFonts w:ascii="Times New Roman" w:eastAsia="Times New Roman" w:hAnsi="Times New Roman"/>
          <w:sz w:val="24"/>
          <w:szCs w:val="24"/>
          <w:highlight w:val="yellow"/>
        </w:rPr>
        <w:t xml:space="preserve">La verifica in itinere verterà sia sugli obiettivi stabiliti che sugli aspetti relazionali (aspettative, interazione e partecipazione). </w:t>
      </w:r>
    </w:p>
    <w:p w14:paraId="081584A6" w14:textId="77777777" w:rsidR="00472A8D" w:rsidRPr="00685D2E" w:rsidRDefault="00472A8D" w:rsidP="005F1C5C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23" w:line="270" w:lineRule="exact"/>
        <w:jc w:val="both"/>
        <w:textAlignment w:val="baseline"/>
        <w:rPr>
          <w:sz w:val="24"/>
          <w:szCs w:val="24"/>
          <w:highlight w:val="yellow"/>
        </w:rPr>
      </w:pPr>
      <w:r w:rsidRPr="00685D2E">
        <w:rPr>
          <w:sz w:val="24"/>
          <w:szCs w:val="24"/>
          <w:highlight w:val="yellow"/>
        </w:rPr>
        <w:t>Monitoraggio della situazione dei casi individuati a rischio, dei casi presi in carico, dei progetti attivati e delle esiti ottenuti</w:t>
      </w:r>
    </w:p>
    <w:p w14:paraId="4326F363" w14:textId="77777777" w:rsidR="00472A8D" w:rsidRDefault="00472A8D" w:rsidP="005F1C5C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23" w:line="270" w:lineRule="exact"/>
        <w:jc w:val="both"/>
        <w:textAlignment w:val="baseline"/>
        <w:rPr>
          <w:sz w:val="24"/>
          <w:szCs w:val="24"/>
        </w:rPr>
      </w:pPr>
      <w:r w:rsidRPr="00524054">
        <w:rPr>
          <w:sz w:val="24"/>
          <w:szCs w:val="24"/>
        </w:rPr>
        <w:t>Sintesi di divulgazione delle pratiche risultate efficaci e trasferibili</w:t>
      </w:r>
    </w:p>
    <w:p w14:paraId="78A9E96B" w14:textId="77777777" w:rsidR="000C63FF" w:rsidRDefault="000C63FF" w:rsidP="005F1C5C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85D2E">
        <w:rPr>
          <w:rFonts w:ascii="Times New Roman" w:eastAsia="Times New Roman" w:hAnsi="Times New Roman"/>
          <w:sz w:val="24"/>
          <w:szCs w:val="24"/>
          <w:highlight w:val="yellow"/>
        </w:rPr>
        <w:t>Schede, relazioni</w:t>
      </w:r>
    </w:p>
    <w:p w14:paraId="296CACA7" w14:textId="77777777" w:rsidR="000C63FF" w:rsidRPr="00F72E76" w:rsidRDefault="000C63FF" w:rsidP="005F1C5C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highlight w:val="yellow"/>
        </w:rPr>
      </w:pPr>
      <w:r w:rsidRPr="00F72E76">
        <w:rPr>
          <w:rFonts w:ascii="Times New Roman" w:eastAsia="Times New Roman" w:hAnsi="Times New Roman"/>
          <w:sz w:val="24"/>
          <w:szCs w:val="24"/>
          <w:highlight w:val="yellow"/>
        </w:rPr>
        <w:t>ALTRO….</w:t>
      </w:r>
    </w:p>
    <w:p w14:paraId="49284308" w14:textId="77777777" w:rsidR="00FE4BFA" w:rsidRPr="00956EBA" w:rsidRDefault="00FE4BFA" w:rsidP="00956EBA">
      <w:pPr>
        <w:pStyle w:val="Paragrafoelenco"/>
        <w:spacing w:before="100" w:beforeAutospacing="1" w:after="100" w:afterAutospacing="1"/>
        <w:jc w:val="both"/>
        <w:rPr>
          <w:rFonts w:ascii="Times New Roman" w:hAnsi="Times New Roman"/>
          <w:b/>
        </w:rPr>
      </w:pPr>
    </w:p>
    <w:p w14:paraId="28A064DF" w14:textId="77777777" w:rsidR="001F1D8C" w:rsidRPr="00FE4BFA" w:rsidRDefault="001F1D8C" w:rsidP="00FE4BFA">
      <w:pPr>
        <w:jc w:val="both"/>
        <w:rPr>
          <w:b/>
        </w:rPr>
      </w:pPr>
    </w:p>
    <w:p w14:paraId="2C4A861F" w14:textId="77777777" w:rsidR="001B6828" w:rsidRDefault="00AC7258" w:rsidP="00AC7258">
      <w:pPr>
        <w:jc w:val="both"/>
        <w:rPr>
          <w:b/>
          <w:sz w:val="24"/>
          <w:szCs w:val="24"/>
        </w:rPr>
      </w:pPr>
      <w:r w:rsidRPr="00AC7258">
        <w:rPr>
          <w:b/>
          <w:sz w:val="24"/>
          <w:szCs w:val="24"/>
        </w:rPr>
        <w:t>D</w:t>
      </w:r>
      <w:r w:rsidR="001B6828" w:rsidRPr="00AC7258">
        <w:rPr>
          <w:b/>
          <w:sz w:val="24"/>
          <w:szCs w:val="24"/>
        </w:rPr>
        <w:t xml:space="preserve">URATA DELL'ACCORDO </w:t>
      </w:r>
    </w:p>
    <w:p w14:paraId="42081533" w14:textId="7AF83830" w:rsidR="00E10E71" w:rsidRPr="00F72E76" w:rsidRDefault="00E10E71" w:rsidP="000C63FF">
      <w:pPr>
        <w:kinsoku w:val="0"/>
        <w:overflowPunct w:val="0"/>
        <w:autoSpaceDE/>
        <w:autoSpaceDN/>
        <w:adjustRightInd/>
        <w:spacing w:before="278" w:line="322" w:lineRule="exact"/>
        <w:jc w:val="both"/>
        <w:textAlignment w:val="baseline"/>
        <w:rPr>
          <w:b/>
          <w:sz w:val="24"/>
          <w:szCs w:val="24"/>
        </w:rPr>
      </w:pPr>
      <w:r w:rsidRPr="00F72E76">
        <w:rPr>
          <w:b/>
          <w:sz w:val="24"/>
          <w:szCs w:val="24"/>
        </w:rPr>
        <w:t xml:space="preserve">Il presente ACCORDO DI PROGRAMMA sarà immediatamente operativo ed </w:t>
      </w:r>
      <w:r w:rsidR="009242A1">
        <w:rPr>
          <w:b/>
          <w:sz w:val="24"/>
          <w:szCs w:val="24"/>
        </w:rPr>
        <w:t xml:space="preserve">avrà durata triennale, </w:t>
      </w:r>
      <w:r w:rsidRPr="00F72E76">
        <w:rPr>
          <w:b/>
          <w:sz w:val="24"/>
          <w:szCs w:val="24"/>
        </w:rPr>
        <w:t>salvo modifiche da comunicare entro il mese di settembre di ogni anno scolastico.</w:t>
      </w:r>
      <w:r w:rsidR="000C63FF" w:rsidRPr="00F72E76">
        <w:rPr>
          <w:b/>
          <w:sz w:val="24"/>
          <w:szCs w:val="24"/>
        </w:rPr>
        <w:t xml:space="preserve"> </w:t>
      </w:r>
      <w:r w:rsidRPr="00F72E76">
        <w:rPr>
          <w:b/>
          <w:sz w:val="24"/>
          <w:szCs w:val="24"/>
        </w:rPr>
        <w:t>Esso sarà soggetto a quelle modifiche e/o integrazioni che si rendessero necessarie.</w:t>
      </w:r>
    </w:p>
    <w:p w14:paraId="4F527F5C" w14:textId="77777777" w:rsidR="000C63FF" w:rsidRPr="00524054" w:rsidRDefault="000C63FF" w:rsidP="000C63FF">
      <w:pPr>
        <w:kinsoku w:val="0"/>
        <w:overflowPunct w:val="0"/>
        <w:autoSpaceDE/>
        <w:autoSpaceDN/>
        <w:adjustRightInd/>
        <w:spacing w:before="23" w:line="270" w:lineRule="exact"/>
        <w:ind w:left="1368"/>
        <w:jc w:val="both"/>
        <w:textAlignment w:val="baseline"/>
        <w:rPr>
          <w:sz w:val="24"/>
          <w:szCs w:val="24"/>
        </w:rPr>
      </w:pPr>
    </w:p>
    <w:p w14:paraId="2AECC523" w14:textId="77777777" w:rsidR="00524054" w:rsidRPr="00524054" w:rsidRDefault="00524054" w:rsidP="00AC7258">
      <w:pPr>
        <w:jc w:val="both"/>
        <w:rPr>
          <w:b/>
          <w:sz w:val="24"/>
          <w:szCs w:val="24"/>
        </w:rPr>
      </w:pPr>
    </w:p>
    <w:p w14:paraId="5853ABF3" w14:textId="77777777" w:rsidR="001B6828" w:rsidRDefault="001B6828" w:rsidP="00AC7258">
      <w:pPr>
        <w:jc w:val="both"/>
        <w:rPr>
          <w:rFonts w:eastAsiaTheme="minorHAnsi"/>
          <w:sz w:val="24"/>
          <w:szCs w:val="24"/>
        </w:rPr>
      </w:pPr>
      <w:r w:rsidRPr="00AC7258">
        <w:rPr>
          <w:bCs/>
          <w:sz w:val="24"/>
          <w:szCs w:val="24"/>
        </w:rPr>
        <w:t>L’istituto coordinatore si impegna a predisporre sul proprio sito un’area tematica appositamente predisposta per</w:t>
      </w:r>
      <w:r w:rsidRPr="00AC7258">
        <w:rPr>
          <w:sz w:val="24"/>
          <w:szCs w:val="24"/>
        </w:rPr>
        <w:t xml:space="preserve"> la condivisione dei materiali.</w:t>
      </w:r>
    </w:p>
    <w:p w14:paraId="1CF87A1F" w14:textId="77777777" w:rsidR="00524054" w:rsidRPr="00AC7258" w:rsidRDefault="00524054" w:rsidP="00AC7258">
      <w:pPr>
        <w:jc w:val="both"/>
        <w:rPr>
          <w:b/>
          <w:sz w:val="24"/>
          <w:szCs w:val="24"/>
        </w:rPr>
      </w:pPr>
    </w:p>
    <w:p w14:paraId="0371BFDF" w14:textId="77777777" w:rsidR="001B6828" w:rsidRPr="009C163A" w:rsidRDefault="001B6828" w:rsidP="009C163A">
      <w:pPr>
        <w:jc w:val="both"/>
        <w:rPr>
          <w:sz w:val="24"/>
          <w:szCs w:val="24"/>
        </w:rPr>
      </w:pPr>
    </w:p>
    <w:p w14:paraId="7CA57817" w14:textId="77777777" w:rsidR="001B6828" w:rsidRPr="00C4528A" w:rsidRDefault="001B6828" w:rsidP="001B6828">
      <w:pPr>
        <w:jc w:val="both"/>
      </w:pPr>
    </w:p>
    <w:p w14:paraId="72FCFB92" w14:textId="77777777" w:rsidR="001B6828" w:rsidRPr="00C4528A" w:rsidRDefault="001B6828" w:rsidP="001B6828">
      <w:pPr>
        <w:rPr>
          <w:i/>
        </w:rPr>
      </w:pPr>
      <w:r w:rsidRPr="00C4528A">
        <w:rPr>
          <w:i/>
        </w:rPr>
        <w:t xml:space="preserve">IN DATA:  </w:t>
      </w:r>
    </w:p>
    <w:p w14:paraId="6E4BFB8F" w14:textId="77777777" w:rsidR="001B6828" w:rsidRPr="00C4528A" w:rsidRDefault="001B6828" w:rsidP="001B6828"/>
    <w:p w14:paraId="73FE8FF6" w14:textId="77777777" w:rsidR="001B6828" w:rsidRDefault="001B6828" w:rsidP="001B6828">
      <w:r w:rsidRPr="00C4528A">
        <w:t xml:space="preserve">I SOTTOSCRITTORI </w:t>
      </w:r>
    </w:p>
    <w:p w14:paraId="07E5C9AE" w14:textId="77777777" w:rsidR="001B6828" w:rsidRPr="00C4528A" w:rsidRDefault="001B6828" w:rsidP="001B6828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63"/>
        <w:gridCol w:w="3309"/>
        <w:gridCol w:w="3164"/>
      </w:tblGrid>
      <w:tr w:rsidR="001B6828" w:rsidRPr="00C4528A" w14:paraId="369D3E26" w14:textId="77777777" w:rsidTr="00E76831">
        <w:tc>
          <w:tcPr>
            <w:tcW w:w="1641" w:type="pct"/>
          </w:tcPr>
          <w:p w14:paraId="1576CEB0" w14:textId="77777777" w:rsidR="001B6828" w:rsidRPr="00C4528A" w:rsidRDefault="001B6828" w:rsidP="00E76831">
            <w:pPr>
              <w:rPr>
                <w:b/>
              </w:rPr>
            </w:pPr>
            <w:r w:rsidRPr="00C4528A">
              <w:rPr>
                <w:b/>
              </w:rPr>
              <w:t>DENOMINAZIONE ISTITUTO/AGENZIA</w:t>
            </w:r>
          </w:p>
        </w:tc>
        <w:tc>
          <w:tcPr>
            <w:tcW w:w="1717" w:type="pct"/>
          </w:tcPr>
          <w:p w14:paraId="09E3EB71" w14:textId="77777777" w:rsidR="001B6828" w:rsidRPr="00C4528A" w:rsidRDefault="001B6828" w:rsidP="00E76831">
            <w:pPr>
              <w:rPr>
                <w:b/>
              </w:rPr>
            </w:pPr>
            <w:r w:rsidRPr="00C4528A">
              <w:rPr>
                <w:b/>
              </w:rPr>
              <w:t>DIRIGENTE/RAPPRESENTANTE</w:t>
            </w:r>
          </w:p>
        </w:tc>
        <w:tc>
          <w:tcPr>
            <w:tcW w:w="1642" w:type="pct"/>
          </w:tcPr>
          <w:p w14:paraId="07CBF5B1" w14:textId="77777777" w:rsidR="001B6828" w:rsidRPr="00C4528A" w:rsidRDefault="001B6828" w:rsidP="00E76831">
            <w:pPr>
              <w:rPr>
                <w:b/>
              </w:rPr>
            </w:pPr>
            <w:r w:rsidRPr="00C4528A">
              <w:rPr>
                <w:b/>
              </w:rPr>
              <w:t>FIRMA</w:t>
            </w:r>
          </w:p>
        </w:tc>
      </w:tr>
      <w:tr w:rsidR="001B6828" w:rsidRPr="00C4528A" w14:paraId="07FD37D9" w14:textId="77777777" w:rsidTr="00E76831">
        <w:trPr>
          <w:trHeight w:val="321"/>
        </w:trPr>
        <w:tc>
          <w:tcPr>
            <w:tcW w:w="1641" w:type="pct"/>
          </w:tcPr>
          <w:p w14:paraId="49661025" w14:textId="77777777" w:rsidR="001B6828" w:rsidRPr="00C4528A" w:rsidRDefault="001B6828" w:rsidP="00E76831"/>
        </w:tc>
        <w:tc>
          <w:tcPr>
            <w:tcW w:w="1717" w:type="pct"/>
          </w:tcPr>
          <w:p w14:paraId="6B863B33" w14:textId="77777777" w:rsidR="001B6828" w:rsidRPr="00C4528A" w:rsidRDefault="001B6828" w:rsidP="00E76831"/>
        </w:tc>
        <w:tc>
          <w:tcPr>
            <w:tcW w:w="1642" w:type="pct"/>
          </w:tcPr>
          <w:p w14:paraId="1799F29D" w14:textId="77777777" w:rsidR="001B6828" w:rsidRPr="00C4528A" w:rsidRDefault="001B6828" w:rsidP="00E76831">
            <w:pPr>
              <w:jc w:val="both"/>
            </w:pPr>
          </w:p>
        </w:tc>
      </w:tr>
      <w:tr w:rsidR="001B6828" w:rsidRPr="00C4528A" w14:paraId="47A8DFFF" w14:textId="77777777" w:rsidTr="00E76831">
        <w:tc>
          <w:tcPr>
            <w:tcW w:w="1641" w:type="pct"/>
          </w:tcPr>
          <w:p w14:paraId="185425E6" w14:textId="77777777" w:rsidR="001B6828" w:rsidRPr="00C4528A" w:rsidRDefault="001B6828" w:rsidP="00E76831"/>
        </w:tc>
        <w:tc>
          <w:tcPr>
            <w:tcW w:w="1717" w:type="pct"/>
          </w:tcPr>
          <w:p w14:paraId="6F3EA685" w14:textId="77777777" w:rsidR="001B6828" w:rsidRPr="00C4528A" w:rsidRDefault="001B6828" w:rsidP="00E76831"/>
        </w:tc>
        <w:tc>
          <w:tcPr>
            <w:tcW w:w="1642" w:type="pct"/>
          </w:tcPr>
          <w:p w14:paraId="51871E79" w14:textId="77777777" w:rsidR="001B6828" w:rsidRPr="00C4528A" w:rsidRDefault="001B6828" w:rsidP="00E76831">
            <w:pPr>
              <w:jc w:val="both"/>
            </w:pPr>
          </w:p>
        </w:tc>
      </w:tr>
      <w:tr w:rsidR="001B6828" w:rsidRPr="00C4528A" w14:paraId="34798964" w14:textId="77777777" w:rsidTr="00E76831">
        <w:tc>
          <w:tcPr>
            <w:tcW w:w="1641" w:type="pct"/>
          </w:tcPr>
          <w:p w14:paraId="34A623E3" w14:textId="77777777" w:rsidR="001B6828" w:rsidRPr="00C4528A" w:rsidRDefault="001B6828" w:rsidP="00E76831"/>
        </w:tc>
        <w:tc>
          <w:tcPr>
            <w:tcW w:w="1717" w:type="pct"/>
          </w:tcPr>
          <w:p w14:paraId="64BB84AB" w14:textId="77777777" w:rsidR="001B6828" w:rsidRPr="00C4528A" w:rsidRDefault="001B6828" w:rsidP="00E76831"/>
        </w:tc>
        <w:tc>
          <w:tcPr>
            <w:tcW w:w="1642" w:type="pct"/>
          </w:tcPr>
          <w:p w14:paraId="08DD7FB9" w14:textId="77777777" w:rsidR="001B6828" w:rsidRPr="00C4528A" w:rsidRDefault="001B6828" w:rsidP="00E76831">
            <w:pPr>
              <w:jc w:val="both"/>
            </w:pPr>
          </w:p>
        </w:tc>
      </w:tr>
      <w:tr w:rsidR="001B6828" w:rsidRPr="00C4528A" w14:paraId="68FB5A92" w14:textId="77777777" w:rsidTr="00E76831">
        <w:tc>
          <w:tcPr>
            <w:tcW w:w="1641" w:type="pct"/>
          </w:tcPr>
          <w:p w14:paraId="3598891C" w14:textId="77777777" w:rsidR="001B6828" w:rsidRPr="00C4528A" w:rsidRDefault="001B6828" w:rsidP="00E76831"/>
        </w:tc>
        <w:tc>
          <w:tcPr>
            <w:tcW w:w="1717" w:type="pct"/>
          </w:tcPr>
          <w:p w14:paraId="37D0D176" w14:textId="77777777" w:rsidR="001B6828" w:rsidRPr="00C4528A" w:rsidRDefault="001B6828" w:rsidP="00E76831"/>
        </w:tc>
        <w:tc>
          <w:tcPr>
            <w:tcW w:w="1642" w:type="pct"/>
          </w:tcPr>
          <w:p w14:paraId="610070FC" w14:textId="77777777" w:rsidR="001B6828" w:rsidRPr="00C4528A" w:rsidRDefault="001B6828" w:rsidP="00E76831">
            <w:pPr>
              <w:jc w:val="both"/>
            </w:pPr>
          </w:p>
        </w:tc>
      </w:tr>
      <w:tr w:rsidR="001B6828" w:rsidRPr="00C4528A" w14:paraId="26156278" w14:textId="77777777" w:rsidTr="00E76831">
        <w:tc>
          <w:tcPr>
            <w:tcW w:w="1641" w:type="pct"/>
          </w:tcPr>
          <w:p w14:paraId="0DCE89E1" w14:textId="77777777" w:rsidR="001B6828" w:rsidRPr="00C4528A" w:rsidRDefault="001B6828" w:rsidP="00E76831"/>
        </w:tc>
        <w:tc>
          <w:tcPr>
            <w:tcW w:w="1717" w:type="pct"/>
          </w:tcPr>
          <w:p w14:paraId="478C335C" w14:textId="77777777" w:rsidR="001B6828" w:rsidRPr="00C4528A" w:rsidRDefault="001B6828" w:rsidP="00E76831"/>
        </w:tc>
        <w:tc>
          <w:tcPr>
            <w:tcW w:w="1642" w:type="pct"/>
          </w:tcPr>
          <w:p w14:paraId="689B3A38" w14:textId="77777777" w:rsidR="001B6828" w:rsidRPr="00C4528A" w:rsidRDefault="001B6828" w:rsidP="00E76831">
            <w:pPr>
              <w:jc w:val="both"/>
            </w:pPr>
          </w:p>
        </w:tc>
      </w:tr>
      <w:tr w:rsidR="00EB2421" w:rsidRPr="00C4528A" w14:paraId="21AAF41B" w14:textId="77777777" w:rsidTr="00EB2421">
        <w:trPr>
          <w:trHeight w:val="321"/>
        </w:trPr>
        <w:tc>
          <w:tcPr>
            <w:tcW w:w="1641" w:type="pct"/>
          </w:tcPr>
          <w:p w14:paraId="1D6F4D31" w14:textId="77777777" w:rsidR="00EB2421" w:rsidRPr="00C4528A" w:rsidRDefault="00EB2421" w:rsidP="00E76831"/>
        </w:tc>
        <w:tc>
          <w:tcPr>
            <w:tcW w:w="1717" w:type="pct"/>
          </w:tcPr>
          <w:p w14:paraId="51F12219" w14:textId="77777777" w:rsidR="00EB2421" w:rsidRPr="00C4528A" w:rsidRDefault="00EB2421" w:rsidP="00E76831"/>
        </w:tc>
        <w:tc>
          <w:tcPr>
            <w:tcW w:w="1642" w:type="pct"/>
          </w:tcPr>
          <w:p w14:paraId="2AB5F5FF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26FBE0A8" w14:textId="77777777" w:rsidTr="00EB2421">
        <w:tc>
          <w:tcPr>
            <w:tcW w:w="1641" w:type="pct"/>
          </w:tcPr>
          <w:p w14:paraId="366379B0" w14:textId="77777777" w:rsidR="00EB2421" w:rsidRPr="00C4528A" w:rsidRDefault="00EB2421" w:rsidP="00E76831"/>
        </w:tc>
        <w:tc>
          <w:tcPr>
            <w:tcW w:w="1717" w:type="pct"/>
          </w:tcPr>
          <w:p w14:paraId="21403286" w14:textId="77777777" w:rsidR="00EB2421" w:rsidRPr="00C4528A" w:rsidRDefault="00EB2421" w:rsidP="00E76831"/>
        </w:tc>
        <w:tc>
          <w:tcPr>
            <w:tcW w:w="1642" w:type="pct"/>
          </w:tcPr>
          <w:p w14:paraId="36DF1380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7C89D166" w14:textId="77777777" w:rsidTr="00EB2421">
        <w:tc>
          <w:tcPr>
            <w:tcW w:w="1641" w:type="pct"/>
          </w:tcPr>
          <w:p w14:paraId="27E647A1" w14:textId="77777777" w:rsidR="00EB2421" w:rsidRPr="00C4528A" w:rsidRDefault="00EB2421" w:rsidP="00E76831"/>
        </w:tc>
        <w:tc>
          <w:tcPr>
            <w:tcW w:w="1717" w:type="pct"/>
          </w:tcPr>
          <w:p w14:paraId="4856A09D" w14:textId="77777777" w:rsidR="00EB2421" w:rsidRPr="00C4528A" w:rsidRDefault="00EB2421" w:rsidP="00E76831"/>
        </w:tc>
        <w:tc>
          <w:tcPr>
            <w:tcW w:w="1642" w:type="pct"/>
          </w:tcPr>
          <w:p w14:paraId="3E5C788F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7819958B" w14:textId="77777777" w:rsidTr="00EB2421">
        <w:tc>
          <w:tcPr>
            <w:tcW w:w="1641" w:type="pct"/>
          </w:tcPr>
          <w:p w14:paraId="4E3332E2" w14:textId="77777777" w:rsidR="00EB2421" w:rsidRPr="00C4528A" w:rsidRDefault="00EB2421" w:rsidP="00E76831"/>
        </w:tc>
        <w:tc>
          <w:tcPr>
            <w:tcW w:w="1717" w:type="pct"/>
          </w:tcPr>
          <w:p w14:paraId="1D33F99F" w14:textId="77777777" w:rsidR="00EB2421" w:rsidRPr="00C4528A" w:rsidRDefault="00EB2421" w:rsidP="00E76831"/>
        </w:tc>
        <w:tc>
          <w:tcPr>
            <w:tcW w:w="1642" w:type="pct"/>
          </w:tcPr>
          <w:p w14:paraId="6DFC035A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7ADCD3AE" w14:textId="77777777" w:rsidTr="00EB2421">
        <w:tc>
          <w:tcPr>
            <w:tcW w:w="1641" w:type="pct"/>
          </w:tcPr>
          <w:p w14:paraId="088AED76" w14:textId="77777777" w:rsidR="00EB2421" w:rsidRPr="00C4528A" w:rsidRDefault="00EB2421" w:rsidP="00E76831"/>
        </w:tc>
        <w:tc>
          <w:tcPr>
            <w:tcW w:w="1717" w:type="pct"/>
          </w:tcPr>
          <w:p w14:paraId="54C47400" w14:textId="77777777" w:rsidR="00EB2421" w:rsidRPr="00C4528A" w:rsidRDefault="00EB2421" w:rsidP="00E76831"/>
        </w:tc>
        <w:tc>
          <w:tcPr>
            <w:tcW w:w="1642" w:type="pct"/>
          </w:tcPr>
          <w:p w14:paraId="0FA2FD51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0A8DD87D" w14:textId="77777777" w:rsidTr="00EB2421">
        <w:trPr>
          <w:trHeight w:val="321"/>
        </w:trPr>
        <w:tc>
          <w:tcPr>
            <w:tcW w:w="1641" w:type="pct"/>
          </w:tcPr>
          <w:p w14:paraId="04B1B074" w14:textId="77777777" w:rsidR="00EB2421" w:rsidRPr="00C4528A" w:rsidRDefault="00EB2421" w:rsidP="00E76831"/>
        </w:tc>
        <w:tc>
          <w:tcPr>
            <w:tcW w:w="1717" w:type="pct"/>
          </w:tcPr>
          <w:p w14:paraId="2FCAF788" w14:textId="77777777" w:rsidR="00EB2421" w:rsidRPr="00C4528A" w:rsidRDefault="00EB2421" w:rsidP="00E76831"/>
        </w:tc>
        <w:tc>
          <w:tcPr>
            <w:tcW w:w="1642" w:type="pct"/>
          </w:tcPr>
          <w:p w14:paraId="1886E863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3B12B782" w14:textId="77777777" w:rsidTr="00EB2421">
        <w:tc>
          <w:tcPr>
            <w:tcW w:w="1641" w:type="pct"/>
          </w:tcPr>
          <w:p w14:paraId="7EB6E190" w14:textId="77777777" w:rsidR="00EB2421" w:rsidRPr="00C4528A" w:rsidRDefault="00EB2421" w:rsidP="00E76831"/>
        </w:tc>
        <w:tc>
          <w:tcPr>
            <w:tcW w:w="1717" w:type="pct"/>
          </w:tcPr>
          <w:p w14:paraId="48F84D52" w14:textId="77777777" w:rsidR="00EB2421" w:rsidRPr="00C4528A" w:rsidRDefault="00EB2421" w:rsidP="00E76831"/>
        </w:tc>
        <w:tc>
          <w:tcPr>
            <w:tcW w:w="1642" w:type="pct"/>
          </w:tcPr>
          <w:p w14:paraId="78BB0DF0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7A5718DF" w14:textId="77777777" w:rsidTr="00EB2421">
        <w:tc>
          <w:tcPr>
            <w:tcW w:w="1641" w:type="pct"/>
          </w:tcPr>
          <w:p w14:paraId="5816D1DD" w14:textId="77777777" w:rsidR="00EB2421" w:rsidRPr="00C4528A" w:rsidRDefault="00EB2421" w:rsidP="00E76831"/>
        </w:tc>
        <w:tc>
          <w:tcPr>
            <w:tcW w:w="1717" w:type="pct"/>
          </w:tcPr>
          <w:p w14:paraId="7E7DEABE" w14:textId="77777777" w:rsidR="00EB2421" w:rsidRPr="00C4528A" w:rsidRDefault="00EB2421" w:rsidP="00E76831"/>
        </w:tc>
        <w:tc>
          <w:tcPr>
            <w:tcW w:w="1642" w:type="pct"/>
          </w:tcPr>
          <w:p w14:paraId="3FA36499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6FA06B31" w14:textId="77777777" w:rsidTr="00EB2421">
        <w:tc>
          <w:tcPr>
            <w:tcW w:w="1641" w:type="pct"/>
          </w:tcPr>
          <w:p w14:paraId="7A62144D" w14:textId="77777777" w:rsidR="00EB2421" w:rsidRPr="00C4528A" w:rsidRDefault="00EB2421" w:rsidP="00E76831"/>
        </w:tc>
        <w:tc>
          <w:tcPr>
            <w:tcW w:w="1717" w:type="pct"/>
          </w:tcPr>
          <w:p w14:paraId="1FB1C064" w14:textId="77777777" w:rsidR="00EB2421" w:rsidRPr="00C4528A" w:rsidRDefault="00EB2421" w:rsidP="00E76831"/>
        </w:tc>
        <w:tc>
          <w:tcPr>
            <w:tcW w:w="1642" w:type="pct"/>
          </w:tcPr>
          <w:p w14:paraId="012E7DE5" w14:textId="77777777" w:rsidR="00EB2421" w:rsidRPr="00C4528A" w:rsidRDefault="00EB2421" w:rsidP="00E76831">
            <w:pPr>
              <w:jc w:val="both"/>
            </w:pPr>
          </w:p>
        </w:tc>
      </w:tr>
      <w:tr w:rsidR="00EB2421" w:rsidRPr="00C4528A" w14:paraId="4B36DE0D" w14:textId="77777777" w:rsidTr="00EB2421">
        <w:tc>
          <w:tcPr>
            <w:tcW w:w="1641" w:type="pct"/>
          </w:tcPr>
          <w:p w14:paraId="783D2F0F" w14:textId="77777777" w:rsidR="00EB2421" w:rsidRPr="00C4528A" w:rsidRDefault="00EB2421" w:rsidP="00E76831"/>
        </w:tc>
        <w:tc>
          <w:tcPr>
            <w:tcW w:w="1717" w:type="pct"/>
          </w:tcPr>
          <w:p w14:paraId="5E434C5B" w14:textId="77777777" w:rsidR="00EB2421" w:rsidRPr="00C4528A" w:rsidRDefault="00EB2421" w:rsidP="00E76831"/>
        </w:tc>
        <w:tc>
          <w:tcPr>
            <w:tcW w:w="1642" w:type="pct"/>
          </w:tcPr>
          <w:p w14:paraId="56D52D47" w14:textId="77777777" w:rsidR="00EB2421" w:rsidRPr="00C4528A" w:rsidRDefault="00EB2421" w:rsidP="00E76831">
            <w:pPr>
              <w:jc w:val="both"/>
            </w:pPr>
          </w:p>
        </w:tc>
      </w:tr>
    </w:tbl>
    <w:p w14:paraId="12F169B9" w14:textId="77777777" w:rsidR="001B6828" w:rsidRPr="00C4528A" w:rsidRDefault="001B6828" w:rsidP="001B6828">
      <w:pPr>
        <w:jc w:val="both"/>
      </w:pPr>
    </w:p>
    <w:p w14:paraId="52719F3E" w14:textId="77777777" w:rsidR="000C63FF" w:rsidRDefault="000C63FF" w:rsidP="001B6828">
      <w:pPr>
        <w:snapToGrid w:val="0"/>
      </w:pPr>
    </w:p>
    <w:p w14:paraId="6BF700D6" w14:textId="77777777" w:rsidR="000C63FF" w:rsidRDefault="000C63FF" w:rsidP="001B6828">
      <w:pPr>
        <w:snapToGrid w:val="0"/>
      </w:pPr>
    </w:p>
    <w:p w14:paraId="7DE8007C" w14:textId="77777777" w:rsidR="00EB2421" w:rsidRDefault="00EB2421" w:rsidP="001B6828">
      <w:pPr>
        <w:snapToGrid w:val="0"/>
      </w:pPr>
    </w:p>
    <w:p w14:paraId="486780DE" w14:textId="77777777" w:rsidR="00EB2421" w:rsidRDefault="00EB2421" w:rsidP="001B6828">
      <w:pPr>
        <w:snapToGrid w:val="0"/>
      </w:pPr>
    </w:p>
    <w:p w14:paraId="45C7AD2C" w14:textId="77777777" w:rsidR="00EB2421" w:rsidRDefault="00EB2421" w:rsidP="001B6828">
      <w:pPr>
        <w:snapToGrid w:val="0"/>
      </w:pPr>
    </w:p>
    <w:p w14:paraId="5BEB30BA" w14:textId="77777777" w:rsidR="00AE5113" w:rsidRDefault="00AE5113" w:rsidP="005235BD">
      <w:pPr>
        <w:kinsoku w:val="0"/>
        <w:overflowPunct w:val="0"/>
        <w:autoSpaceDE/>
        <w:autoSpaceDN/>
        <w:adjustRightInd/>
        <w:spacing w:before="3" w:line="276" w:lineRule="exact"/>
        <w:ind w:right="432"/>
        <w:jc w:val="both"/>
        <w:textAlignment w:val="baseline"/>
        <w:rPr>
          <w:sz w:val="22"/>
          <w:szCs w:val="22"/>
        </w:rPr>
      </w:pPr>
    </w:p>
    <w:p w14:paraId="68B925A9" w14:textId="77777777" w:rsidR="00C179CA" w:rsidRPr="00C179CA" w:rsidRDefault="00456591">
      <w:pPr>
        <w:widowControl/>
        <w:rPr>
          <w:sz w:val="22"/>
          <w:szCs w:val="22"/>
        </w:rPr>
        <w:sectPr w:rsidR="00C179CA" w:rsidRPr="00C179CA">
          <w:footerReference w:type="default" r:id="rId7"/>
          <w:pgSz w:w="11909" w:h="16838"/>
          <w:pgMar w:top="1520" w:right="1122" w:bottom="1336" w:left="1141" w:header="720" w:footer="720" w:gutter="0"/>
          <w:cols w:space="720"/>
          <w:noEndnote/>
        </w:sectPr>
      </w:pPr>
      <w:r>
        <w:rPr>
          <w:sz w:val="22"/>
          <w:szCs w:val="22"/>
        </w:rPr>
        <w:t>D</w:t>
      </w:r>
      <w:r w:rsidR="00085190">
        <w:rPr>
          <w:sz w:val="22"/>
          <w:szCs w:val="22"/>
        </w:rPr>
        <w:t>ATA</w:t>
      </w:r>
    </w:p>
    <w:p w14:paraId="21E6B949" w14:textId="77777777" w:rsidR="00C179CA" w:rsidRPr="00C179CA" w:rsidRDefault="00C179CA" w:rsidP="00085190">
      <w:pPr>
        <w:kinsoku w:val="0"/>
        <w:overflowPunct w:val="0"/>
        <w:autoSpaceDE/>
        <w:autoSpaceDN/>
        <w:adjustRightInd/>
        <w:spacing w:before="3" w:line="276" w:lineRule="exact"/>
        <w:ind w:right="432"/>
        <w:jc w:val="both"/>
        <w:textAlignment w:val="baseline"/>
        <w:rPr>
          <w:b/>
          <w:bCs/>
          <w:spacing w:val="1"/>
          <w:sz w:val="22"/>
          <w:szCs w:val="22"/>
          <w:u w:val="single"/>
        </w:rPr>
      </w:pPr>
    </w:p>
    <w:sectPr w:rsidR="00C179CA" w:rsidRPr="00C179CA" w:rsidSect="00090750">
      <w:pgSz w:w="11909" w:h="16838"/>
      <w:pgMar w:top="1420" w:right="691" w:bottom="12774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129D" w14:textId="77777777" w:rsidR="005F1C5C" w:rsidRDefault="005F1C5C" w:rsidP="007D2FEF">
      <w:r>
        <w:separator/>
      </w:r>
    </w:p>
  </w:endnote>
  <w:endnote w:type="continuationSeparator" w:id="0">
    <w:p w14:paraId="6E67C457" w14:textId="77777777" w:rsidR="005F1C5C" w:rsidRDefault="005F1C5C" w:rsidP="007D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icSansMS">
    <w:altName w:val="Comic Sans MS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7526" w14:textId="77777777" w:rsidR="00EC086A" w:rsidRDefault="00EC08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1DD">
      <w:rPr>
        <w:noProof/>
      </w:rPr>
      <w:t>6</w:t>
    </w:r>
    <w:r>
      <w:fldChar w:fldCharType="end"/>
    </w:r>
  </w:p>
  <w:p w14:paraId="4383035A" w14:textId="77777777" w:rsidR="00EC086A" w:rsidRDefault="00EC08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0AB40" w14:textId="77777777" w:rsidR="005F1C5C" w:rsidRDefault="005F1C5C" w:rsidP="007D2FEF">
      <w:r>
        <w:separator/>
      </w:r>
    </w:p>
  </w:footnote>
  <w:footnote w:type="continuationSeparator" w:id="0">
    <w:p w14:paraId="24BB5F27" w14:textId="77777777" w:rsidR="005F1C5C" w:rsidRDefault="005F1C5C" w:rsidP="007D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B66"/>
    <w:multiLevelType w:val="hybridMultilevel"/>
    <w:tmpl w:val="E3608A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823"/>
    <w:multiLevelType w:val="hybridMultilevel"/>
    <w:tmpl w:val="73BA1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61A"/>
    <w:multiLevelType w:val="hybridMultilevel"/>
    <w:tmpl w:val="A686CF62"/>
    <w:lvl w:ilvl="0" w:tplc="5CA0B8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32AB"/>
    <w:multiLevelType w:val="hybridMultilevel"/>
    <w:tmpl w:val="305E0F1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09159E1"/>
    <w:multiLevelType w:val="multilevel"/>
    <w:tmpl w:val="B960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D16C2"/>
    <w:multiLevelType w:val="hybridMultilevel"/>
    <w:tmpl w:val="9CFCE5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15F45"/>
    <w:multiLevelType w:val="hybridMultilevel"/>
    <w:tmpl w:val="41AE4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25C09"/>
    <w:multiLevelType w:val="hybridMultilevel"/>
    <w:tmpl w:val="7D98CAEA"/>
    <w:lvl w:ilvl="0" w:tplc="E626D3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612C0"/>
    <w:multiLevelType w:val="hybridMultilevel"/>
    <w:tmpl w:val="59D47EB8"/>
    <w:lvl w:ilvl="0" w:tplc="763EA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DC"/>
    <w:rsid w:val="0000398B"/>
    <w:rsid w:val="00021A77"/>
    <w:rsid w:val="000329E0"/>
    <w:rsid w:val="0004592D"/>
    <w:rsid w:val="00054AA0"/>
    <w:rsid w:val="00085190"/>
    <w:rsid w:val="00090750"/>
    <w:rsid w:val="0009075E"/>
    <w:rsid w:val="000C63FF"/>
    <w:rsid w:val="000E5D8B"/>
    <w:rsid w:val="00137CDA"/>
    <w:rsid w:val="0016367D"/>
    <w:rsid w:val="00167C39"/>
    <w:rsid w:val="00182D1B"/>
    <w:rsid w:val="0019692A"/>
    <w:rsid w:val="001972E6"/>
    <w:rsid w:val="001B6828"/>
    <w:rsid w:val="001F1D8C"/>
    <w:rsid w:val="00205C43"/>
    <w:rsid w:val="00226DDF"/>
    <w:rsid w:val="002307B7"/>
    <w:rsid w:val="00246CC9"/>
    <w:rsid w:val="002641A8"/>
    <w:rsid w:val="002B5E1C"/>
    <w:rsid w:val="002C3EE5"/>
    <w:rsid w:val="002C6ED6"/>
    <w:rsid w:val="002D0CF0"/>
    <w:rsid w:val="002E7208"/>
    <w:rsid w:val="00300A33"/>
    <w:rsid w:val="00321C32"/>
    <w:rsid w:val="00330A2A"/>
    <w:rsid w:val="00360CE2"/>
    <w:rsid w:val="003916A2"/>
    <w:rsid w:val="003B7690"/>
    <w:rsid w:val="003D3B04"/>
    <w:rsid w:val="00436FF4"/>
    <w:rsid w:val="00456591"/>
    <w:rsid w:val="00472A8D"/>
    <w:rsid w:val="0048631D"/>
    <w:rsid w:val="004A2852"/>
    <w:rsid w:val="004B10AA"/>
    <w:rsid w:val="004C6003"/>
    <w:rsid w:val="004C60FC"/>
    <w:rsid w:val="004F079D"/>
    <w:rsid w:val="005135A3"/>
    <w:rsid w:val="005235BD"/>
    <w:rsid w:val="00524054"/>
    <w:rsid w:val="00532B79"/>
    <w:rsid w:val="00544CC9"/>
    <w:rsid w:val="00556266"/>
    <w:rsid w:val="00565F73"/>
    <w:rsid w:val="00567110"/>
    <w:rsid w:val="0058327C"/>
    <w:rsid w:val="005B70BF"/>
    <w:rsid w:val="005F1C5C"/>
    <w:rsid w:val="00604F54"/>
    <w:rsid w:val="0063008F"/>
    <w:rsid w:val="006511B3"/>
    <w:rsid w:val="00685D2E"/>
    <w:rsid w:val="006A2357"/>
    <w:rsid w:val="006B7DD7"/>
    <w:rsid w:val="006C6E3A"/>
    <w:rsid w:val="007147EA"/>
    <w:rsid w:val="00750389"/>
    <w:rsid w:val="00764CCE"/>
    <w:rsid w:val="00790CEC"/>
    <w:rsid w:val="00795112"/>
    <w:rsid w:val="007B21DB"/>
    <w:rsid w:val="007D249E"/>
    <w:rsid w:val="007D2FEF"/>
    <w:rsid w:val="007D4D3C"/>
    <w:rsid w:val="00852F52"/>
    <w:rsid w:val="00893210"/>
    <w:rsid w:val="0089554D"/>
    <w:rsid w:val="008B6260"/>
    <w:rsid w:val="00911214"/>
    <w:rsid w:val="00922CFD"/>
    <w:rsid w:val="009242A1"/>
    <w:rsid w:val="00956427"/>
    <w:rsid w:val="00956EBA"/>
    <w:rsid w:val="009913EF"/>
    <w:rsid w:val="009B52FD"/>
    <w:rsid w:val="009B593F"/>
    <w:rsid w:val="009C163A"/>
    <w:rsid w:val="009D3400"/>
    <w:rsid w:val="009F2277"/>
    <w:rsid w:val="009F240E"/>
    <w:rsid w:val="00A22EDC"/>
    <w:rsid w:val="00A24B3C"/>
    <w:rsid w:val="00A6165E"/>
    <w:rsid w:val="00AC7258"/>
    <w:rsid w:val="00AD23F2"/>
    <w:rsid w:val="00AE5113"/>
    <w:rsid w:val="00AF337E"/>
    <w:rsid w:val="00AF7AA7"/>
    <w:rsid w:val="00B311DD"/>
    <w:rsid w:val="00B46F3C"/>
    <w:rsid w:val="00B513CC"/>
    <w:rsid w:val="00B656CD"/>
    <w:rsid w:val="00B66B39"/>
    <w:rsid w:val="00B82038"/>
    <w:rsid w:val="00BB4E31"/>
    <w:rsid w:val="00BD0B30"/>
    <w:rsid w:val="00BE0EC8"/>
    <w:rsid w:val="00BE3C0C"/>
    <w:rsid w:val="00BE462F"/>
    <w:rsid w:val="00C07486"/>
    <w:rsid w:val="00C179CA"/>
    <w:rsid w:val="00C32EEB"/>
    <w:rsid w:val="00C62874"/>
    <w:rsid w:val="00C85B64"/>
    <w:rsid w:val="00C86FD9"/>
    <w:rsid w:val="00CA58AE"/>
    <w:rsid w:val="00CD0E06"/>
    <w:rsid w:val="00CE5ADD"/>
    <w:rsid w:val="00D174DD"/>
    <w:rsid w:val="00D176D2"/>
    <w:rsid w:val="00D82B0D"/>
    <w:rsid w:val="00DD34D1"/>
    <w:rsid w:val="00DF6DC9"/>
    <w:rsid w:val="00E10E71"/>
    <w:rsid w:val="00E16B02"/>
    <w:rsid w:val="00E76831"/>
    <w:rsid w:val="00E838D9"/>
    <w:rsid w:val="00EA5EC6"/>
    <w:rsid w:val="00EB2421"/>
    <w:rsid w:val="00EC086A"/>
    <w:rsid w:val="00EC57B6"/>
    <w:rsid w:val="00EE60C2"/>
    <w:rsid w:val="00EF79E9"/>
    <w:rsid w:val="00F265D4"/>
    <w:rsid w:val="00F43AEE"/>
    <w:rsid w:val="00F63109"/>
    <w:rsid w:val="00F72E76"/>
    <w:rsid w:val="00F7336C"/>
    <w:rsid w:val="00FA0BB5"/>
    <w:rsid w:val="00FE3E92"/>
    <w:rsid w:val="00FE4BFA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FB2A7"/>
  <w15:docId w15:val="{E94318CE-B701-416F-84EA-BB0E660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54A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D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2FEF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D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2FEF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AE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21C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1715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Rigoli</dc:creator>
  <cp:keywords/>
  <dc:description/>
  <cp:lastModifiedBy>Compr. Gioiosa</cp:lastModifiedBy>
  <cp:revision>17</cp:revision>
  <dcterms:created xsi:type="dcterms:W3CDTF">2022-11-17T11:51:00Z</dcterms:created>
  <dcterms:modified xsi:type="dcterms:W3CDTF">2022-11-23T09:30:00Z</dcterms:modified>
</cp:coreProperties>
</file>